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7AC7" w14:textId="77777777" w:rsidR="00537180" w:rsidRPr="00B71D79" w:rsidRDefault="00537180" w:rsidP="00EC7942">
      <w:pPr>
        <w:spacing w:line="360" w:lineRule="auto"/>
        <w:jc w:val="both"/>
        <w:rPr>
          <w:rFonts w:ascii="Arial" w:hAnsi="Arial" w:cs="Arial"/>
          <w:b/>
        </w:rPr>
      </w:pPr>
      <w:r w:rsidRPr="00B71D79">
        <w:rPr>
          <w:rFonts w:ascii="Arial" w:hAnsi="Arial" w:cs="Arial"/>
          <w:b/>
        </w:rPr>
        <w:t>Δημοσιεύσεις εις την Ελληνικήν</w:t>
      </w:r>
    </w:p>
    <w:p w14:paraId="6505083F" w14:textId="77777777" w:rsidR="00537180" w:rsidRPr="00B71D79" w:rsidRDefault="00537180" w:rsidP="00EC7942">
      <w:pPr>
        <w:spacing w:line="360" w:lineRule="auto"/>
        <w:jc w:val="both"/>
        <w:rPr>
          <w:rFonts w:ascii="Arial" w:hAnsi="Arial" w:cs="Arial"/>
          <w:b/>
        </w:rPr>
      </w:pPr>
    </w:p>
    <w:p w14:paraId="0D1A3E91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</w:pPr>
      <w:r w:rsidRPr="00B71D79">
        <w:rPr>
          <w:rFonts w:ascii="Arial" w:hAnsi="Arial" w:cs="Arial"/>
          <w:b/>
          <w:color w:val="0000FF"/>
        </w:rPr>
        <w:t>Ιδιοπαθής υπερασβεστιουρία σαν αιτία υποτροπιάζουσας    μακροσκοπικής αιματουρίας</w:t>
      </w:r>
      <w:r w:rsidRPr="00B71D79">
        <w:t>.</w:t>
      </w:r>
    </w:p>
    <w:p w14:paraId="42DF06CF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Σοφια Πολυχρονοπούλου-Ανδρουλακάκη, Δ. Παπαθανασίου-Κλώντζα, Χ. Μπακόπουλος, Π. Νικολαίδου, Ι. Μεσσαριτάκης.</w:t>
      </w:r>
    </w:p>
    <w:p w14:paraId="01150DA4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Δελτίο Α' Παιδιατρικής Κλινικής Πανεπιστημίου Αθηνών,31(1):436-440, 1984.</w:t>
      </w:r>
    </w:p>
    <w:p w14:paraId="1FB90946" w14:textId="77777777" w:rsidR="00EC7942" w:rsidRPr="00B71D79" w:rsidRDefault="00EC7942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</w:p>
    <w:p w14:paraId="18A57ADB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Ετερόπλευρη κυστική δυσπλασία του νεφρού με ατρησία του σύστοιχου ουρητήρα (πλειοκυστικός νεφρός).</w:t>
      </w:r>
    </w:p>
    <w:p w14:paraId="1F66D9EC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Φ. Ανδρουλακάκης, Α. Καραμπούλα, Σοφία Πολυχρονοπούλου, Θ. Καρπάθιος.</w:t>
      </w:r>
    </w:p>
    <w:p w14:paraId="47C2F0F6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  <w:lang w:val="en-US"/>
        </w:rPr>
      </w:pPr>
      <w:r w:rsidRPr="00B71D79">
        <w:rPr>
          <w:rFonts w:ascii="Arial" w:hAnsi="Arial" w:cs="Arial"/>
          <w:spacing w:val="-3"/>
        </w:rPr>
        <w:t>Ελληνική Ουρολογική Επιθεώρηση, 21(10): 105-107, 1984.</w:t>
      </w:r>
    </w:p>
    <w:p w14:paraId="1CA2F4BC" w14:textId="77777777" w:rsidR="00EC7942" w:rsidRPr="00B71D79" w:rsidRDefault="00EC7942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  <w:lang w:val="en-US"/>
        </w:rPr>
      </w:pPr>
    </w:p>
    <w:p w14:paraId="3293868C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pacing w:val="-3"/>
        </w:rPr>
      </w:pPr>
      <w:r w:rsidRPr="00B71D79">
        <w:rPr>
          <w:rFonts w:ascii="Arial" w:hAnsi="Arial" w:cs="Arial"/>
          <w:b/>
          <w:color w:val="0000FF"/>
        </w:rPr>
        <w:t>Εκτίμηση της σπειραματικής και μη σπειραματικής προελεύσεως της αιματουρίας στα παιδιά με μικροσκόπιο αντιθέσεως φάσεως.</w:t>
      </w:r>
    </w:p>
    <w:p w14:paraId="609D6FD1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Χ.Μπακόπουλος, Σοφία Πολυχρονοπούλου-Ανδρουλακάκη, Φ.Ανδρουλακάκης, Θ. Καρπάθιος, Ξ. Νικολαίδου, Ι. Μεσσαριτάκης, Ν. Ματσανιώτης.</w:t>
      </w:r>
    </w:p>
    <w:p w14:paraId="12D77F4B" w14:textId="77777777" w:rsidR="001F2866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spacing w:val="-3"/>
        </w:rPr>
      </w:pPr>
      <w:r w:rsidRPr="00B71D79">
        <w:rPr>
          <w:rFonts w:ascii="Arial" w:hAnsi="Arial" w:cs="Arial"/>
          <w:spacing w:val="-3"/>
        </w:rPr>
        <w:t>Τόμος Πρακτικών 3ου Πανελλ. Συν. Νεφρολογίας, σελ. 217-222, 1985.</w:t>
      </w:r>
    </w:p>
    <w:p w14:paraId="703B15F8" w14:textId="77777777" w:rsidR="001F2866" w:rsidRPr="00B71D79" w:rsidRDefault="001F2866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25C6AE00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Η ουρολοίμωξη σαν πρώτη εκδήλωση χειρουργικής πάθησης του ουροποιητικού στα βρέφη.</w:t>
      </w:r>
    </w:p>
    <w:p w14:paraId="520E06D9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Μ. Μπουρούνης, Φ. Ανδρουλακάκης, Σοφία Πολυχρονοπούλου, Π. Νικολαίδου, Ε. Ανδρουλακάκης.</w:t>
      </w:r>
    </w:p>
    <w:p w14:paraId="7F298C4B" w14:textId="77777777" w:rsidR="001F2866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Ελληνική Ουρολογική Επιθεώρηση, 23:11-14, 1986.</w:t>
      </w:r>
    </w:p>
    <w:p w14:paraId="77F814CD" w14:textId="77777777" w:rsidR="001F2866" w:rsidRPr="00B71D79" w:rsidRDefault="001F2866" w:rsidP="00EC7942">
      <w:pPr>
        <w:spacing w:line="360" w:lineRule="auto"/>
        <w:jc w:val="both"/>
        <w:rPr>
          <w:rFonts w:ascii="Arial" w:hAnsi="Arial" w:cs="Arial"/>
          <w:color w:val="0000FF"/>
        </w:rPr>
      </w:pPr>
    </w:p>
    <w:p w14:paraId="0342EA8C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Υδροπυοουρητήρας υποδυόμενος οξεία κοιλία</w:t>
      </w:r>
      <w:r w:rsidRPr="00B71D79">
        <w:rPr>
          <w:rFonts w:ascii="Arial" w:hAnsi="Arial" w:cs="Arial"/>
          <w:color w:val="0000FF"/>
          <w:spacing w:val="-3"/>
        </w:rPr>
        <w:t>.</w:t>
      </w:r>
    </w:p>
    <w:p w14:paraId="392CA9E4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Σοφία Πολυχρονοπούλου-Ανδρουλακάκη, Ασημίνα Ξυπολυτά-Ζαχαριάδη.</w:t>
      </w:r>
    </w:p>
    <w:p w14:paraId="017E700B" w14:textId="77777777" w:rsidR="001F2866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Δελτίο Α' Παιδιατρικής Κλινικής Πανεπ. Αθηνών,34(1):57-60, 1987.</w:t>
      </w:r>
    </w:p>
    <w:p w14:paraId="6A9D02CD" w14:textId="77777777" w:rsidR="001F2866" w:rsidRPr="00B71D79" w:rsidRDefault="001F2866" w:rsidP="00EC7942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n-US"/>
        </w:rPr>
      </w:pPr>
    </w:p>
    <w:p w14:paraId="24816424" w14:textId="77777777" w:rsidR="00EC7942" w:rsidRPr="00B71D79" w:rsidRDefault="00EC7942" w:rsidP="00EC7942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n-US"/>
        </w:rPr>
      </w:pPr>
    </w:p>
    <w:p w14:paraId="12EB8D13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lastRenderedPageBreak/>
        <w:t>Νεογνικός πυόνεφρος.</w:t>
      </w:r>
    </w:p>
    <w:p w14:paraId="718FDD21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Π. Παυλίδης, Β. Μιχαήλ, Σοφία Πολυχρονοπούλου, Φ. Ανδρουλακάκης.</w:t>
      </w:r>
    </w:p>
    <w:p w14:paraId="372322EA" w14:textId="77777777" w:rsidR="001F2866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Ελληνική Ουρολογική Επιθεώρηση 25:146-147, 1988.</w:t>
      </w:r>
    </w:p>
    <w:p w14:paraId="59FF4273" w14:textId="77777777" w:rsidR="001F2866" w:rsidRPr="00B71D79" w:rsidRDefault="001F2866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30A50EA5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Χαμηλά λευκά - Υψηλά λευκά αιμοσφαίρια. Πότε θα ανησυχήσουμε;</w:t>
      </w:r>
    </w:p>
    <w:p w14:paraId="472F93C0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  <w:lang w:val="en-US"/>
        </w:rPr>
      </w:pPr>
      <w:r w:rsidRPr="00B71D79">
        <w:rPr>
          <w:rFonts w:ascii="Arial" w:hAnsi="Arial" w:cs="Arial"/>
          <w:spacing w:val="-3"/>
        </w:rPr>
        <w:t>Σοφία Πολυχρονοπούλου.</w:t>
      </w:r>
    </w:p>
    <w:p w14:paraId="0744155B" w14:textId="77777777" w:rsidR="001F2866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Materia Medica Creca 16:486-490, 1988.</w:t>
      </w:r>
    </w:p>
    <w:p w14:paraId="59F3E70D" w14:textId="77777777" w:rsidR="001F2866" w:rsidRPr="00B71D79" w:rsidRDefault="001F2866" w:rsidP="00EC7942">
      <w:pPr>
        <w:spacing w:line="360" w:lineRule="auto"/>
        <w:jc w:val="both"/>
        <w:rPr>
          <w:rFonts w:ascii="Arial" w:hAnsi="Arial" w:cs="Arial"/>
          <w:color w:val="0000FF"/>
        </w:rPr>
      </w:pPr>
    </w:p>
    <w:p w14:paraId="7CF3B0E4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Αφαίρεση μεγάλου ψευδοκόλπου σε ψευδερμαφρόδιτο.</w:t>
      </w:r>
    </w:p>
    <w:p w14:paraId="2BD60C7F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Β. Μιχαήλ, Π. Παυλίδης, Φ. Ανδρουλακάκης, Σοφία Πολυχρονοπούλου, Ε.Ανδρουλακάκης.</w:t>
      </w:r>
    </w:p>
    <w:p w14:paraId="4DAA2CBE" w14:textId="77777777" w:rsidR="001F2866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Ελληνική Ουρολογία 1(1):31-33, 1989.</w:t>
      </w:r>
    </w:p>
    <w:p w14:paraId="14834F3D" w14:textId="77777777" w:rsidR="001F2866" w:rsidRPr="00B71D79" w:rsidRDefault="001F2866" w:rsidP="00EC7942">
      <w:pPr>
        <w:spacing w:line="360" w:lineRule="auto"/>
        <w:jc w:val="both"/>
        <w:rPr>
          <w:rFonts w:ascii="Arial" w:hAnsi="Arial" w:cs="Arial"/>
          <w:color w:val="0000FF"/>
        </w:rPr>
      </w:pPr>
    </w:p>
    <w:p w14:paraId="0C83A550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</w:rPr>
      </w:pPr>
      <w:r w:rsidRPr="00B71D79">
        <w:rPr>
          <w:rFonts w:ascii="Arial" w:hAnsi="Arial" w:cs="Arial"/>
          <w:b/>
          <w:color w:val="0000FF"/>
          <w:spacing w:val="-3"/>
        </w:rPr>
        <w:t>Πόσο αξιόπιστη είναι η νεφρική σιγή στην απόφαση για νεφρεκτομή</w:t>
      </w:r>
      <w:r w:rsidRPr="00B71D79">
        <w:rPr>
          <w:rFonts w:ascii="Arial" w:hAnsi="Arial" w:cs="Arial"/>
          <w:color w:val="0000FF"/>
          <w:spacing w:val="-3"/>
        </w:rPr>
        <w:t>;</w:t>
      </w:r>
    </w:p>
    <w:p w14:paraId="3169B2D9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Φ. Ανδρουλακάκης, Β. Μιχαήλ, Π. Παυλίδης, Σοφία Πολυχρονοπούλου, Π.Νικολαίδου.</w:t>
      </w:r>
    </w:p>
    <w:p w14:paraId="3EFEFEEE" w14:textId="77777777" w:rsidR="0080550C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color w:val="0000FF"/>
        </w:rPr>
      </w:pPr>
      <w:r w:rsidRPr="00B71D79">
        <w:rPr>
          <w:rFonts w:ascii="Arial" w:hAnsi="Arial" w:cs="Arial"/>
        </w:rPr>
        <w:t>Πρακτικά 4ου Παγκρήτιου Ιατρικού Συνεδρίου, Τόμος Α', Ιατρική Εταιρεία Χανίων, σελ.349-350, 1989.</w:t>
      </w:r>
    </w:p>
    <w:p w14:paraId="5786D0F8" w14:textId="77777777" w:rsidR="0080550C" w:rsidRPr="00B71D79" w:rsidRDefault="0080550C" w:rsidP="00EC7942">
      <w:pPr>
        <w:spacing w:line="360" w:lineRule="auto"/>
        <w:jc w:val="both"/>
        <w:rPr>
          <w:rFonts w:ascii="Arial" w:hAnsi="Arial" w:cs="Arial"/>
          <w:color w:val="0000FF"/>
        </w:rPr>
      </w:pPr>
    </w:p>
    <w:p w14:paraId="6A0B9222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  <w:b/>
          <w:color w:val="0000FF"/>
          <w:spacing w:val="-3"/>
        </w:rPr>
        <w:t>Αναερόβια μικροβιουρία σε παιδιά</w:t>
      </w:r>
      <w:r w:rsidRPr="00B71D79">
        <w:rPr>
          <w:rFonts w:ascii="Arial" w:hAnsi="Arial" w:cs="Arial"/>
          <w:color w:val="4F81BD" w:themeColor="accent1"/>
          <w:spacing w:val="-3"/>
        </w:rPr>
        <w:t>.</w:t>
      </w:r>
    </w:p>
    <w:p w14:paraId="58F20C99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Ε. Καλογεράκου-Ιωαννίδου, Φ. Ανδρουλακάκης, Π. Νικολαίδου, Σοφία Πολυχρονοπούλου, Ι. Παναγιώτου, Ι. Μεσσαριτάκης, Ν. Λεγάκης.</w:t>
      </w:r>
    </w:p>
    <w:p w14:paraId="58DA3926" w14:textId="77777777" w:rsidR="001F2866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  <w:spacing w:val="-3"/>
        </w:rPr>
        <w:t>Δελτίο Ελληνικής Μικροβιολογικής Εταιρείας 34:237-241, 1989.</w:t>
      </w:r>
    </w:p>
    <w:p w14:paraId="46CF5267" w14:textId="77777777" w:rsidR="001F2866" w:rsidRPr="00B71D79" w:rsidRDefault="001F2866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1A990CF7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Το  μη-Hodgkin λέμφωμα της παιδικής ηλικίας. Ανάλυση 49 περιπτώσεων</w:t>
      </w:r>
      <w:r w:rsidRPr="00B71D79">
        <w:rPr>
          <w:rFonts w:ascii="Arial" w:hAnsi="Arial" w:cs="Arial"/>
          <w:b/>
          <w:spacing w:val="-3"/>
        </w:rPr>
        <w:t>.</w:t>
      </w:r>
    </w:p>
    <w:p w14:paraId="7C932782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Φ. Τζωρτζάτου-Σταθοπούλου, Β. Μικράκη, Σοφία Πολυχρονοπούλου, Ι.Π.Παναγιώτου, Σ. Γαλανάκης, Ε. Βραχνού, Κ. Τσομή.</w:t>
      </w:r>
    </w:p>
    <w:p w14:paraId="345FA6E1" w14:textId="77777777" w:rsidR="001F2866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spacing w:val="-3"/>
        </w:rPr>
      </w:pPr>
      <w:r w:rsidRPr="00B71D79">
        <w:rPr>
          <w:rFonts w:ascii="Arial" w:hAnsi="Arial" w:cs="Arial"/>
          <w:spacing w:val="-3"/>
        </w:rPr>
        <w:t>Ιατρική 55(3): 287-291, 1989.</w:t>
      </w:r>
    </w:p>
    <w:p w14:paraId="5491DAEE" w14:textId="77777777" w:rsidR="001F2866" w:rsidRPr="00B71D79" w:rsidRDefault="001F2866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7A88CA74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Ιστιοκύττωση με κύτταρο του Langerhans στην παιδική ηλικία   (Ιστιοκύττωση-Χ).</w:t>
      </w:r>
    </w:p>
    <w:p w14:paraId="6CCBB6DA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Φωτεινή Τζωρτζάτου-Σταθοπούλου, Σοφία Πολυχρονοπούλου, Ι.Π.Παναγιώτου, Γ.Χριστόπουλος, Κ.Καλογεροπούλου, Catherine Van Vliet-Κωνσταντινίδου.</w:t>
      </w:r>
    </w:p>
    <w:p w14:paraId="5E32CCFE" w14:textId="77777777" w:rsidR="001F2866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</w:rPr>
        <w:t>Δελτίο Α' Παιδιατρικής Κλινικής του Πανεπιστημίου Αθηνών, 36(1): 53-61,    1989.</w:t>
      </w:r>
    </w:p>
    <w:p w14:paraId="5DEF1998" w14:textId="77777777" w:rsidR="001F2866" w:rsidRPr="00B71D79" w:rsidRDefault="001F2866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38B5B695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Μηνιγγίτιδα από</w:t>
      </w:r>
      <w:r w:rsidRPr="00B71D79">
        <w:rPr>
          <w:rFonts w:ascii="Arial" w:hAnsi="Arial" w:cs="Arial"/>
          <w:b/>
          <w:i/>
          <w:color w:val="0000FF"/>
          <w:spacing w:val="-3"/>
        </w:rPr>
        <w:t xml:space="preserve"> Candida Tropicalis</w:t>
      </w:r>
      <w:r w:rsidRPr="00B71D79">
        <w:rPr>
          <w:rFonts w:ascii="Arial" w:hAnsi="Arial" w:cs="Arial"/>
          <w:b/>
          <w:color w:val="0000FF"/>
          <w:spacing w:val="-3"/>
        </w:rPr>
        <w:t xml:space="preserve"> και ανάπτυξη μυκητιασικής  φλεγμονώδους μάζας σε παιδί με λέμφωμα Burkitt.</w:t>
      </w:r>
    </w:p>
    <w:p w14:paraId="2E2A4E38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Α. Παπασταθοπούλου-Ραυτοπούλου, Μ. Γιαννάκη, Α. Πάγκαλη, Σοφία Πολυχρονοπούλου, Φ. Τζωρτζάτου, C.Van-Vliet-Κωνσταντινίδου.</w:t>
      </w:r>
    </w:p>
    <w:p w14:paraId="280776E3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Εφαρμοσμένη Κλινική Μικροβιολογία και Εργαστηριακή Διαγνωστική, 5(2): 78-84, 1990.</w:t>
      </w:r>
    </w:p>
    <w:p w14:paraId="4168B350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68B3DD86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Νευροβλάστωμα στα παιδιά : ηλικία και πρόγνωση – αιματολογικά ευρήματα.</w:t>
      </w:r>
    </w:p>
    <w:p w14:paraId="5746593C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Σοφία Πολυχρονοπούλου, Ι.Π. Παναγιώτου, Σοφία Λαφογιάννη, Α.Ξαϊδάρα, Φωτεινή Τζωρτζάτου-Σταθοπούλου.</w:t>
      </w:r>
    </w:p>
    <w:p w14:paraId="40DA40CB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Δημοσίευση στο Τιμητικό Τόμο για τον Καθηγητή Ν.Ξ. Παπαχαραλάμπους, του Πανεπιστημίου Αθηνών, σελ. 441-451, 1992, εκδόσεις Πασχαλίδη.</w:t>
      </w:r>
    </w:p>
    <w:p w14:paraId="0FF4781A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30B03472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Σύγχρονες απόψεις για την αιτιοπαθογένεια και την θεραπευτική αντιμετώπιση της Απλαστικής Αναιμίας στην Παιδική Ηλικία.</w:t>
      </w:r>
    </w:p>
    <w:p w14:paraId="72D8B953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Σοφία Πολυχρονοπούλου-Ανδρουλακάκη.</w:t>
      </w:r>
    </w:p>
    <w:p w14:paraId="7F4AA307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Δημοσίευση στον Τόμο Πρακτικών του 4ου Μετεκπαιδευτικού Παιδιατρικού Διήμερου του Β' Παθολογικού Τομέα, Νοσοκομείου Παίδων Αθηνών "Η Αγία Σοφία", Αθήνα 1992, σελ: 44-49.</w:t>
      </w:r>
    </w:p>
    <w:p w14:paraId="6D5D49BD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2EE2BDCA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Η ηωσινοφιλία στα παιδιά (Αρθρο ανασκόπησης).</w:t>
      </w:r>
    </w:p>
    <w:p w14:paraId="4B97B809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cs="Arial"/>
        </w:rPr>
      </w:pPr>
      <w:r w:rsidRPr="00B71D79">
        <w:rPr>
          <w:rFonts w:ascii="Arial" w:hAnsi="Arial" w:cs="Arial"/>
        </w:rPr>
        <w:t>Σοφία Πολυχρονοπούλου-Ανδρουλακάκη</w:t>
      </w:r>
      <w:r w:rsidRPr="00B71D79">
        <w:rPr>
          <w:rFonts w:cs="Arial"/>
        </w:rPr>
        <w:t>.</w:t>
      </w:r>
    </w:p>
    <w:p w14:paraId="167C2051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 xml:space="preserve">Δελτίο Α' </w:t>
      </w:r>
      <w:r w:rsidRPr="00B71D79">
        <w:rPr>
          <w:rFonts w:ascii="Arial" w:hAnsi="Arial" w:cs="Arial"/>
        </w:rPr>
        <w:t>Παιδιατρικής Κλινικής του Πανεπιστημίου Αθηνών</w:t>
      </w:r>
      <w:r w:rsidRPr="00B71D79">
        <w:rPr>
          <w:rFonts w:ascii="Arial" w:hAnsi="Arial" w:cs="Arial"/>
          <w:spacing w:val="-3"/>
        </w:rPr>
        <w:t>, 40(2): 69-81, 1993.</w:t>
      </w:r>
    </w:p>
    <w:p w14:paraId="32F07E3F" w14:textId="77777777" w:rsidR="00D95BE7" w:rsidRPr="00B71D79" w:rsidRDefault="00D95BE7" w:rsidP="00EC7942">
      <w:pPr>
        <w:spacing w:line="360" w:lineRule="auto"/>
        <w:jc w:val="both"/>
        <w:rPr>
          <w:rFonts w:cs="Arial"/>
          <w:color w:val="0000FF"/>
        </w:rPr>
      </w:pPr>
    </w:p>
    <w:p w14:paraId="4F2800EA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Σύγχρονες απόψεις για την αιτιοπαθογένεια και την θεραπευτική  αντιμετώπιση της Απλαστικής Αναιμίας στην Παιδική Ηλικία.</w:t>
      </w:r>
    </w:p>
    <w:p w14:paraId="4CB7FC88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Σοφία Πολυχρονοπούλου-Ανδρουλακάκη. (Άρθρο Ανασκόπησης).</w:t>
      </w:r>
    </w:p>
    <w:p w14:paraId="495FB9FC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Παιδιατρική 56(1): 38-47, 1993.</w:t>
      </w:r>
    </w:p>
    <w:p w14:paraId="786EC472" w14:textId="77777777" w:rsidR="00D95BE7" w:rsidRPr="00B71D79" w:rsidRDefault="00D95BE7" w:rsidP="00EC7942">
      <w:pPr>
        <w:spacing w:line="360" w:lineRule="auto"/>
        <w:jc w:val="both"/>
        <w:rPr>
          <w:rFonts w:cs="Arial"/>
          <w:color w:val="4F81BD" w:themeColor="accent1"/>
        </w:rPr>
      </w:pPr>
    </w:p>
    <w:p w14:paraId="4C7349B1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Περιφερικό Τ-λέμφωμα πνευμόνων και οξεία μη-λεμφοβλαστική  λευχαιμία σε παιδί με Λέμφωμα Hodgkin</w:t>
      </w:r>
      <w:r w:rsidRPr="00B71D79">
        <w:rPr>
          <w:rFonts w:ascii="Arial" w:hAnsi="Arial" w:cs="Arial"/>
          <w:color w:val="0000FF"/>
          <w:spacing w:val="-3"/>
        </w:rPr>
        <w:t>.</w:t>
      </w:r>
    </w:p>
    <w:p w14:paraId="7DDEE3F0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I.Π. Παναγιώτου, Σοφία Πολυχρονοπούλου, Α. Μαύρου, Δ. Αναγνώστου, Σ. Χαϊδάς.</w:t>
      </w:r>
    </w:p>
    <w:p w14:paraId="6ADB69D1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Ιατρική, 66(6): 625-627, 1994.</w:t>
      </w:r>
    </w:p>
    <w:p w14:paraId="7E776C09" w14:textId="77777777" w:rsidR="00D95BE7" w:rsidRPr="00B71D79" w:rsidRDefault="00D95BE7" w:rsidP="00EC7942">
      <w:pPr>
        <w:spacing w:line="360" w:lineRule="auto"/>
        <w:jc w:val="both"/>
        <w:rPr>
          <w:rFonts w:cs="Arial"/>
          <w:color w:val="4F81BD" w:themeColor="accent1"/>
        </w:rPr>
      </w:pPr>
    </w:p>
    <w:p w14:paraId="467891E0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Δείκτες Ηπατίτιδας Β και C σε παιδιά με κακοήθη αιματολογικά  νοσήματα. (Εργαστηριακή Μελέτη).</w:t>
      </w:r>
    </w:p>
    <w:p w14:paraId="1A811AEA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Ι.Π. Παναγιώτου, Σοφία Πολυχρονοπούλου - Ανδρουλακάκη, Σ. Κωσταρίδου, Α.Τζιβάρας, Σ.Χαϊδάς.</w:t>
      </w:r>
    </w:p>
    <w:p w14:paraId="65F242FF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Παιδιατρική 57(3): 324-329, 1994.</w:t>
      </w:r>
    </w:p>
    <w:p w14:paraId="1A010F20" w14:textId="77777777" w:rsidR="00D95BE7" w:rsidRPr="00B71D79" w:rsidRDefault="00D95BE7" w:rsidP="00EC7942">
      <w:pPr>
        <w:spacing w:line="360" w:lineRule="auto"/>
        <w:jc w:val="both"/>
        <w:rPr>
          <w:rFonts w:cs="Arial"/>
          <w:color w:val="0000FF"/>
        </w:rPr>
      </w:pPr>
    </w:p>
    <w:p w14:paraId="35ADF3FA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Προγνωστικοί δείκτες και σύγχρονα θεραπευτικά αποτελέσματα στις αιματολογικές κακοήθειες της παιδικής ηλικίας</w:t>
      </w:r>
      <w:r w:rsidRPr="00B71D79">
        <w:rPr>
          <w:rFonts w:ascii="Arial" w:hAnsi="Arial" w:cs="Arial"/>
          <w:color w:val="0000FF"/>
          <w:spacing w:val="-3"/>
        </w:rPr>
        <w:t>.</w:t>
      </w:r>
    </w:p>
    <w:p w14:paraId="6D757DE2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Σοφία Πολυχρονοπούλου-Ανδρουλακάκη.</w:t>
      </w:r>
    </w:p>
    <w:p w14:paraId="4F6B2C8E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Δημοσίευση στον Τόμο Πρακτικών του 7ου Μετεκπαιδευτικού Σεμιναρίου του Β' Παθολογικού Τομέα του Νοσοκ. Παίδων "Η Αγία Σοφία" με τίτλο: ΕΠΙΚΑΙΡΑ ΠΑΙΔΙΑΤΡΙΚΑ ΘΕΜΑΤΑ, Αθήνα 1994, σελ: 77-85.</w:t>
      </w:r>
    </w:p>
    <w:p w14:paraId="5D991B53" w14:textId="77777777" w:rsidR="00D95BE7" w:rsidRPr="00B71D79" w:rsidRDefault="00D95BE7" w:rsidP="00EC7942">
      <w:pPr>
        <w:spacing w:line="360" w:lineRule="auto"/>
        <w:jc w:val="both"/>
        <w:rPr>
          <w:rFonts w:cs="Arial"/>
        </w:rPr>
      </w:pPr>
    </w:p>
    <w:p w14:paraId="55BA33E4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Κi-1 λέμφωμα της παιδικής ηλικίας : Ενας ιδιαίτερος τύπος μη- Hodgkin λεμφώματος. (Άρθρο Ανασκόπησης</w:t>
      </w:r>
      <w:r w:rsidRPr="00B71D79">
        <w:rPr>
          <w:rFonts w:ascii="Arial" w:hAnsi="Arial" w:cs="Arial"/>
          <w:color w:val="0000FF"/>
          <w:spacing w:val="-3"/>
        </w:rPr>
        <w:t>).</w:t>
      </w:r>
    </w:p>
    <w:p w14:paraId="63658B84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Ι.Π. Παναγιώτου, Σοφία Πολυχρονοπούλου-Ανδρουλακάκη.</w:t>
      </w:r>
    </w:p>
    <w:p w14:paraId="49A6310D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Παιδιατρική, 58(1): 37-44, 1995.</w:t>
      </w:r>
      <w:r w:rsidR="00EC7942" w:rsidRPr="00B71D79">
        <w:rPr>
          <w:rFonts w:ascii="Arial" w:hAnsi="Arial" w:cs="Arial"/>
          <w:spacing w:val="-3"/>
          <w:lang w:val="en-US"/>
        </w:rPr>
        <w:t xml:space="preserve"> </w:t>
      </w:r>
    </w:p>
    <w:p w14:paraId="07B4A15C" w14:textId="77777777" w:rsidR="00D95BE7" w:rsidRPr="00B71D79" w:rsidRDefault="00D95BE7" w:rsidP="00EC7942">
      <w:pPr>
        <w:pStyle w:val="ListParagraph"/>
        <w:spacing w:line="360" w:lineRule="auto"/>
        <w:jc w:val="both"/>
        <w:rPr>
          <w:rFonts w:ascii="Arial" w:hAnsi="Arial" w:cs="Arial"/>
          <w:color w:val="0000FF"/>
          <w:spacing w:val="-3"/>
          <w:lang w:val="en-US"/>
        </w:rPr>
      </w:pPr>
    </w:p>
    <w:p w14:paraId="379EED89" w14:textId="77777777" w:rsidR="00D95BE7" w:rsidRPr="00B71D79" w:rsidRDefault="00537180" w:rsidP="00EC7942">
      <w:pPr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 xml:space="preserve"> </w:t>
      </w:r>
    </w:p>
    <w:p w14:paraId="670B7390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4F81BD" w:themeColor="accent1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Η ηωσινοφιλία της παιδικής ηλικίας</w:t>
      </w:r>
      <w:r w:rsidRPr="00B71D79">
        <w:rPr>
          <w:rFonts w:ascii="Arial" w:hAnsi="Arial" w:cs="Arial"/>
          <w:b/>
          <w:color w:val="4F81BD" w:themeColor="accent1"/>
          <w:spacing w:val="-3"/>
        </w:rPr>
        <w:t>.</w:t>
      </w:r>
    </w:p>
    <w:p w14:paraId="3D5D5080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Σοφία Πολυχρονοπούλου-Ανδρουλακάκη. </w:t>
      </w:r>
    </w:p>
    <w:p w14:paraId="3FE61BA3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4F81BD" w:themeColor="accent1"/>
          <w:spacing w:val="-3"/>
        </w:rPr>
      </w:pPr>
      <w:r w:rsidRPr="00B71D79">
        <w:rPr>
          <w:rFonts w:ascii="Arial" w:hAnsi="Arial" w:cs="Arial"/>
          <w:spacing w:val="-3"/>
        </w:rPr>
        <w:t>ΕΠΙΚΑΙΡΑ ΘΕΜΑΤΑ ΠΑΙΔΙΑΤΡΙΚΗΣ ΑΙΜΑΤΟΛΟΓΙΑΣ- Επιστημονικές συναντήσεις 1992-1994, Ελληνική Εταιρεία Παιδιατρικής Αιματολογίας: σελ. 55-66, Αθήνα 1995.</w:t>
      </w:r>
    </w:p>
    <w:p w14:paraId="79BF0D95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</w:rPr>
      </w:pPr>
    </w:p>
    <w:p w14:paraId="3179175F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Ανταπόκριση παιδιών με κακοήθη νοσήματα στο εμβόλιο κατά της Ηπατίτιδας Β. (Ερευνητική Μελέτη).</w:t>
      </w:r>
    </w:p>
    <w:p w14:paraId="0D82764D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Σοφία Πολυχρονοπούλου-Ανδρουλακάκη, Σ. Κωσταρίδου, Ι.Π.Παναγιώτου, Α. Κυρατζοπούλου, Σ. Χαϊδάς.</w:t>
      </w:r>
    </w:p>
    <w:p w14:paraId="610112D4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Παιδιατρική 58(2): 202-209, 1995.</w:t>
      </w:r>
    </w:p>
    <w:p w14:paraId="013C4B53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</w:rPr>
      </w:pPr>
    </w:p>
    <w:p w14:paraId="01226FBF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Παιδική μορφή ιδιοπαθούς υπερηωσινοφιλικού συνδρόμου.</w:t>
      </w:r>
    </w:p>
    <w:p w14:paraId="21259588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Σ. Χαϊδάς, Σοφία Πολυχρονοπούλου, Α.Κυρατζοπούλου, Ι.Π.Παναγιώτου, Ε.Γιαννούλια, Κ. Δόγια, Α. Κωνσταντινίδου.</w:t>
      </w:r>
    </w:p>
    <w:p w14:paraId="39E648A6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Παιδιατρική, 58(2): 224-228, 1995.</w:t>
      </w:r>
    </w:p>
    <w:p w14:paraId="527DE960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436EDA99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Κi-1 Λέμφωμα της παιδικής ηλικίας.</w:t>
      </w:r>
    </w:p>
    <w:p w14:paraId="0EC4E771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Ι.Π. Παναγιώτου, Σοφία Πολυχρονοπούλου - Ανδρουλακάκη, Δ.Αναγνώστου, Σ.Χαϊδάς.</w:t>
      </w:r>
    </w:p>
    <w:p w14:paraId="32EF94F2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 xml:space="preserve">Δελτίο Α' </w:t>
      </w:r>
      <w:r w:rsidRPr="00B71D79">
        <w:rPr>
          <w:rFonts w:ascii="Arial" w:hAnsi="Arial" w:cs="Arial"/>
        </w:rPr>
        <w:t>Παιδιατρικής Κλινικής του Πανεπιστημίου Αθηνών</w:t>
      </w:r>
      <w:r w:rsidRPr="00B71D79">
        <w:rPr>
          <w:rFonts w:ascii="Arial" w:hAnsi="Arial" w:cs="Arial"/>
          <w:spacing w:val="-3"/>
        </w:rPr>
        <w:t>, 42(2): 95-98, 1995.</w:t>
      </w:r>
    </w:p>
    <w:p w14:paraId="2C31D8EA" w14:textId="77777777" w:rsidR="0080550C" w:rsidRPr="00B71D79" w:rsidRDefault="0080550C" w:rsidP="00EC7942">
      <w:pPr>
        <w:spacing w:line="360" w:lineRule="auto"/>
        <w:jc w:val="both"/>
        <w:rPr>
          <w:rFonts w:ascii="Arial" w:hAnsi="Arial" w:cs="Arial"/>
        </w:rPr>
      </w:pPr>
    </w:p>
    <w:p w14:paraId="0F5B4A0D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4F81BD" w:themeColor="accent1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Απώτερες Επιπλοκές της Θεραπείας στα Παιδιά με Κακοήθη Νοσήματα</w:t>
      </w:r>
      <w:r w:rsidRPr="00B71D79">
        <w:rPr>
          <w:rFonts w:ascii="Arial" w:hAnsi="Arial" w:cs="Arial"/>
          <w:b/>
          <w:color w:val="4F81BD" w:themeColor="accent1"/>
          <w:spacing w:val="-3"/>
        </w:rPr>
        <w:t>.</w:t>
      </w:r>
    </w:p>
    <w:p w14:paraId="3C347B50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Σοφία Πολυχρονοπούλου-Ανδρουλάκη.</w:t>
      </w:r>
    </w:p>
    <w:p w14:paraId="446B7471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4F81BD" w:themeColor="accent1"/>
          <w:spacing w:val="-3"/>
        </w:rPr>
      </w:pPr>
      <w:r w:rsidRPr="00B71D79">
        <w:rPr>
          <w:rFonts w:ascii="Arial" w:hAnsi="Arial" w:cs="Arial"/>
          <w:spacing w:val="-3"/>
        </w:rPr>
        <w:t>Μετεκπαιδευτικά Μαθήματα, Τόμος Πρακτικών 7ου Πανελλήνιου Αιματολογικού Συνεδρίου, Θεσσαλονίκη 14-17 Δεκεμβρίου, σελ. 82-91, 1995.</w:t>
      </w:r>
    </w:p>
    <w:p w14:paraId="695EFEB8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b/>
          <w:spacing w:val="-3"/>
        </w:rPr>
      </w:pPr>
    </w:p>
    <w:p w14:paraId="7C5ED9B8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4F81BD" w:themeColor="accent1"/>
        </w:rPr>
      </w:pPr>
      <w:r w:rsidRPr="00B71D79">
        <w:rPr>
          <w:rFonts w:ascii="Arial" w:hAnsi="Arial" w:cs="Arial"/>
          <w:b/>
          <w:color w:val="0000FF"/>
        </w:rPr>
        <w:t>Όγκος ωοθήκης από κύτταρα Sertoli-Leydig και ανάπτυξη δευτεροπαθούς ραβδομυοσαρκώματος</w:t>
      </w:r>
      <w:r w:rsidRPr="00B71D79">
        <w:rPr>
          <w:rFonts w:ascii="Arial" w:hAnsi="Arial" w:cs="Arial"/>
          <w:b/>
          <w:color w:val="4F81BD" w:themeColor="accent1"/>
        </w:rPr>
        <w:t xml:space="preserve">. </w:t>
      </w:r>
    </w:p>
    <w:p w14:paraId="5DD351DE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Σοφία Πολυχρονοπούλου-Ανδρουλακάκη, Ι.Π.Παναγιώτου, Ε.Παπανδρέου, C.Van Vliet-Κωνσταντινίδου, Κ.Δόγια, Α.Κυρατζοπούλου, Σ.Χαϊδάς. </w:t>
      </w:r>
      <w:r w:rsidRPr="00B71D79">
        <w:rPr>
          <w:rFonts w:ascii="Arial" w:hAnsi="Arial" w:cs="Arial"/>
        </w:rPr>
        <w:tab/>
      </w:r>
    </w:p>
    <w:p w14:paraId="0EF88C64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4F81BD" w:themeColor="accent1"/>
        </w:rPr>
      </w:pPr>
      <w:r w:rsidRPr="00B71D79">
        <w:rPr>
          <w:rFonts w:ascii="Arial" w:hAnsi="Arial" w:cs="Arial"/>
        </w:rPr>
        <w:t>Παιδιατρική, 58(3) :345-352, 1995.</w:t>
      </w:r>
    </w:p>
    <w:p w14:paraId="702E8A87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448551B5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 xml:space="preserve">Προγνωστικοί δείκτες και σύγχρονα θεραπευτικά αποτελέσματα στις αιματολογικές κακοήθειες της παιδικής ηλικίας. </w:t>
      </w:r>
    </w:p>
    <w:p w14:paraId="499C5F8D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 xml:space="preserve">Σοφία Πολυχρονοπούλου-Ανδρουλακάκη. </w:t>
      </w:r>
    </w:p>
    <w:p w14:paraId="0F0A730D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Παιδιατρική, 58(Sup):77-85, 1995.</w:t>
      </w:r>
    </w:p>
    <w:p w14:paraId="1EEC707F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(Σεμινάριο – 7</w:t>
      </w:r>
      <w:r w:rsidRPr="00B71D79">
        <w:rPr>
          <w:rFonts w:ascii="Arial" w:hAnsi="Arial" w:cs="Arial"/>
          <w:spacing w:val="-3"/>
          <w:vertAlign w:val="superscript"/>
        </w:rPr>
        <w:t>ο</w:t>
      </w:r>
      <w:r w:rsidRPr="00B71D79">
        <w:rPr>
          <w:rFonts w:ascii="Arial" w:hAnsi="Arial" w:cs="Arial"/>
          <w:spacing w:val="-3"/>
        </w:rPr>
        <w:t xml:space="preserve"> Μετεκπαιδευτικό Παιδιατρικό Διήμερο, Β΄ Παθολογικός Τομές Νοσοκομείου Παίδων «Η ΑγίαΣοφία».</w:t>
      </w:r>
    </w:p>
    <w:p w14:paraId="6FA48982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163C241C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Ηωσινοφιλίες στα παιδιά. (Σεμινάριο – Στρογγύλη Τράπεζα).</w:t>
      </w:r>
    </w:p>
    <w:p w14:paraId="1C41FE98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Σ. Χαϊδάς, Κ. Δόγια, Σ. Πολυχρονοπούλου-Ανδρουλακάκη, Ι.Π. Παναγιώτου.</w:t>
      </w:r>
    </w:p>
    <w:p w14:paraId="2AD0DE71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Παιδιατρική, 59(3-4): 222-239, 1996.</w:t>
      </w:r>
    </w:p>
    <w:p w14:paraId="29F26AFF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53FF7939" w14:textId="77777777" w:rsidR="00EC794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 xml:space="preserve">Καρυοτυπικά ευρήματα μυελού των οστών σε παιδιά με αιματολογικές κακοήθειες. </w:t>
      </w:r>
    </w:p>
    <w:p w14:paraId="0ADA6F94" w14:textId="77777777" w:rsidR="00EC7942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Σοφία Πολυχρονοπούλου-Ανδρουλακάκη, Ε.Χανδρινού, Ι.Π.Παναγιώτου, Α.Κολιαλέξη, Α.Μαύρου, Σ.Χαϊδάς. </w:t>
      </w:r>
    </w:p>
    <w:p w14:paraId="78F73B82" w14:textId="77777777" w:rsidR="00D95BE7" w:rsidRPr="00B71D79" w:rsidRDefault="00537180" w:rsidP="00EC794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Ιατρική, 70:149-156, 1996.</w:t>
      </w:r>
    </w:p>
    <w:p w14:paraId="3FB2D3A7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4A6E7706" w14:textId="77777777" w:rsidR="003767DD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Ο αντιφατικός ρόλος του ηωσινόφιλου πολυμορφοπύρηνου στον ανθρώπινο οργανισμό</w:t>
      </w:r>
      <w:r w:rsidRPr="00B71D79">
        <w:rPr>
          <w:rFonts w:ascii="Arial" w:hAnsi="Arial" w:cs="Arial"/>
          <w:color w:val="0000FF"/>
          <w:spacing w:val="-3"/>
        </w:rPr>
        <w:t>.</w:t>
      </w:r>
    </w:p>
    <w:p w14:paraId="0AD8F45B" w14:textId="77777777" w:rsidR="003767DD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  <w:spacing w:val="-3"/>
          <w:lang w:val="en-US"/>
        </w:rPr>
      </w:pPr>
      <w:r w:rsidRPr="00B71D79">
        <w:rPr>
          <w:rFonts w:ascii="Arial" w:hAnsi="Arial" w:cs="Arial"/>
          <w:spacing w:val="-3"/>
        </w:rPr>
        <w:t>Σοφία Πολυχρονοπούλου-Ανδρουλακάκη</w:t>
      </w:r>
      <w:r w:rsidR="00D95BE7" w:rsidRPr="00B71D79">
        <w:rPr>
          <w:rFonts w:ascii="Arial" w:hAnsi="Arial" w:cs="Arial"/>
          <w:spacing w:val="-3"/>
        </w:rPr>
        <w:t>.</w:t>
      </w:r>
    </w:p>
    <w:p w14:paraId="4022EC00" w14:textId="77777777" w:rsidR="00D95BE7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Παιδιατρική, 59:227-233, 1996.</w:t>
      </w:r>
    </w:p>
    <w:p w14:paraId="16C48489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color w:val="0000FF"/>
          <w:spacing w:val="-3"/>
        </w:rPr>
      </w:pPr>
    </w:p>
    <w:p w14:paraId="0C1D28A8" w14:textId="77777777" w:rsidR="003767DD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Πλασματοκυτταρικό κοκκίωμα πνεύμονος. Περιγραφή περίπτωσης</w:t>
      </w:r>
      <w:r w:rsidRPr="00B71D79">
        <w:rPr>
          <w:rFonts w:ascii="Arial" w:hAnsi="Arial" w:cs="Arial"/>
          <w:b/>
          <w:color w:val="4F81BD" w:themeColor="accent1"/>
        </w:rPr>
        <w:t xml:space="preserve">. </w:t>
      </w:r>
    </w:p>
    <w:p w14:paraId="55AD60F0" w14:textId="77777777" w:rsidR="003767DD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Ι.Π. Παναγιώτου, Σοφία Πολυχρονοπούλου-Ανδρουλακάκη, C.VanVliet-Kωνσταντινίδου, Δ.Αναγνώστου, Σ.Χαϊδάς. </w:t>
      </w:r>
    </w:p>
    <w:p w14:paraId="776CC1F5" w14:textId="77777777" w:rsidR="00D95BE7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Παιδιατρική, 59(5): 349-353, 1996.</w:t>
      </w:r>
    </w:p>
    <w:p w14:paraId="2259CDFD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</w:rPr>
      </w:pPr>
    </w:p>
    <w:p w14:paraId="6A4031A8" w14:textId="77777777" w:rsidR="003767DD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Σπάνιοι όγκοι νεφρών στην παιδική ηλικία.</w:t>
      </w:r>
    </w:p>
    <w:p w14:paraId="3BBDF690" w14:textId="77777777" w:rsidR="003767DD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Χ. Κουμανίδου, Χ. Χατζηγιώργη, Σοφία Πολυχρονοπούλου, D. Bulas, Ι.Π.Παναγιώτου, Κ. Κακαβάκης, Σ. Χαϊδάς. </w:t>
      </w:r>
    </w:p>
    <w:p w14:paraId="01A8C7CF" w14:textId="77777777" w:rsidR="00D95BE7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Ελληνική Ουρολογία, 8(2):168-171, 1996.</w:t>
      </w:r>
    </w:p>
    <w:p w14:paraId="43060D57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b/>
          <w:spacing w:val="-3"/>
        </w:rPr>
      </w:pPr>
    </w:p>
    <w:p w14:paraId="5A3AA4D6" w14:textId="77777777" w:rsidR="003767DD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 xml:space="preserve">Αδενοκαρκίνωμα του νεφρού στην παιδική ηλικία. </w:t>
      </w:r>
    </w:p>
    <w:p w14:paraId="16D29011" w14:textId="77777777" w:rsidR="003767DD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Κ. Γιαννάκης, Β. Μιχαήλ, Σοφία Πολυχρονοπούλου, Ι.Π. Παναγιώτου, Α.Στεφανίδης, Σ.Χαϊδάς, Φ.Ανδρουλακάκης. </w:t>
      </w:r>
    </w:p>
    <w:p w14:paraId="26EDAC5A" w14:textId="77777777" w:rsidR="00D95BE7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Ελληνική Ουρολογία, 9(1):106-111, 1997.</w:t>
      </w:r>
    </w:p>
    <w:p w14:paraId="06F9B9D0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355A0E1F" w14:textId="77777777" w:rsidR="003767DD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Εξελίξεις στην θεραπεία του νεφροβλαστώματος. (Άρθρο Ανασκόπησης).</w:t>
      </w:r>
    </w:p>
    <w:p w14:paraId="5ADC7F85" w14:textId="77777777" w:rsidR="003767DD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Σοφία Πολυχρονοπούλου-Ανδρουλακάκη, Ι. Π. Παναγιώτου, Σ.Χαϊδάς. </w:t>
      </w:r>
    </w:p>
    <w:p w14:paraId="5814FD5D" w14:textId="77777777" w:rsidR="00D95BE7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Ελληνική Ουρολογία, 9(1): 89-102, 1997.</w:t>
      </w:r>
    </w:p>
    <w:p w14:paraId="3848AFC7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578C3AB6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b/>
          <w:spacing w:val="-3"/>
        </w:rPr>
      </w:pPr>
    </w:p>
    <w:p w14:paraId="39B534A8" w14:textId="77777777" w:rsidR="003767DD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Αναιμία της Χρονίας Νόσου. (Άρθρο Ανασκόπησης).</w:t>
      </w:r>
    </w:p>
    <w:p w14:paraId="77B1D104" w14:textId="77777777" w:rsidR="003767DD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 xml:space="preserve">Σοφία Πολυχρονοπούλου-Ανδρουλακάκη. </w:t>
      </w:r>
    </w:p>
    <w:p w14:paraId="7BAC8B4C" w14:textId="77777777" w:rsidR="00D95BE7" w:rsidRPr="00B71D79" w:rsidRDefault="00537180" w:rsidP="003767DD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Δελτίο Α΄ Παιδιατρικής Κλινικής Πανεπιστημίου Αθηνών, 44(2): 70-78, 1997.</w:t>
      </w:r>
    </w:p>
    <w:p w14:paraId="2568E4C3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441CD3F2" w14:textId="77777777" w:rsidR="003767DD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Νεφροβλάστωμα της παιδικής ηλικίας. (Άρθρο Ανασκόπησης).</w:t>
      </w:r>
    </w:p>
    <w:p w14:paraId="20FBD337" w14:textId="77777777" w:rsidR="00AD2BB9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Ι.Π.Παναγιώτου,   Σοφία Πολυχρονοπούλου-Ανδρουλακάκη. </w:t>
      </w:r>
    </w:p>
    <w:p w14:paraId="77E2B8D2" w14:textId="77777777" w:rsidR="00D95BE7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Ιατρική, 74(2): 111-119, 1998.</w:t>
      </w:r>
    </w:p>
    <w:p w14:paraId="4FD95A4E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606A52A7" w14:textId="77777777" w:rsidR="00AD2BB9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</w:rPr>
      </w:pPr>
      <w:r w:rsidRPr="00B71D79">
        <w:rPr>
          <w:rFonts w:ascii="Arial" w:hAnsi="Arial" w:cs="Arial"/>
          <w:b/>
          <w:color w:val="0000FF"/>
        </w:rPr>
        <w:t>Απώτερες επιπλοκές της θεραπείας στα παιδιά με κακοήθη νοσήματα. (Άρθρο Ανασκόπησης</w:t>
      </w:r>
      <w:r w:rsidRPr="00B71D79">
        <w:rPr>
          <w:rFonts w:ascii="Arial" w:hAnsi="Arial" w:cs="Arial"/>
          <w:color w:val="0000FF"/>
        </w:rPr>
        <w:t>).</w:t>
      </w:r>
    </w:p>
    <w:p w14:paraId="69F1B538" w14:textId="77777777" w:rsidR="00AD2BB9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B71D79">
        <w:rPr>
          <w:rFonts w:ascii="Arial" w:hAnsi="Arial" w:cs="Arial"/>
        </w:rPr>
        <w:t xml:space="preserve">Σοφία Πολυχρονοπούλου-Ανδρουλακάκη. </w:t>
      </w:r>
    </w:p>
    <w:p w14:paraId="78C21C67" w14:textId="77777777" w:rsidR="00D95BE7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color w:val="0000FF"/>
        </w:rPr>
      </w:pPr>
      <w:r w:rsidRPr="00B71D79">
        <w:rPr>
          <w:rFonts w:ascii="Arial" w:hAnsi="Arial" w:cs="Arial"/>
        </w:rPr>
        <w:t>Αρχεία Ελληνικής Ιατρικής, 15(1): 30-39, 1998.</w:t>
      </w:r>
    </w:p>
    <w:p w14:paraId="49C88D4F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2DE1ED23" w14:textId="77777777" w:rsidR="00AD2BB9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4F81BD" w:themeColor="accent1"/>
          <w:spacing w:val="-3"/>
        </w:rPr>
      </w:pPr>
      <w:r w:rsidRPr="00B71D79">
        <w:rPr>
          <w:rFonts w:ascii="Arial" w:hAnsi="Arial" w:cs="Arial"/>
          <w:b/>
          <w:color w:val="0000FF"/>
        </w:rPr>
        <w:t>Αίμα ομφαλίου λώρου: πηγή αυξημένης συγκέντρωσης</w:t>
      </w:r>
      <w:r w:rsidR="00D95BE7" w:rsidRPr="00B71D79">
        <w:rPr>
          <w:rFonts w:ascii="Arial" w:hAnsi="Arial" w:cs="Arial"/>
          <w:b/>
          <w:color w:val="0000FF"/>
        </w:rPr>
        <w:t xml:space="preserve"> </w:t>
      </w:r>
      <w:r w:rsidRPr="00B71D79">
        <w:rPr>
          <w:rFonts w:ascii="Arial" w:hAnsi="Arial" w:cs="Arial"/>
          <w:b/>
          <w:color w:val="0000FF"/>
        </w:rPr>
        <w:t xml:space="preserve"> πολυδύναμων αρχέγονων αιμοποιητικών κυττάρων - Ενδείξεις θεραπευτικής χορήγησης. (Άρθρο Ανασκόπησης</w:t>
      </w:r>
      <w:r w:rsidRPr="00B71D79">
        <w:rPr>
          <w:rFonts w:ascii="Arial" w:hAnsi="Arial" w:cs="Arial"/>
          <w:color w:val="4F81BD" w:themeColor="accent1"/>
        </w:rPr>
        <w:t>).</w:t>
      </w:r>
    </w:p>
    <w:p w14:paraId="4F531E99" w14:textId="77777777" w:rsidR="00AD2BB9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B71D79">
        <w:rPr>
          <w:rFonts w:ascii="Arial" w:hAnsi="Arial" w:cs="Arial"/>
        </w:rPr>
        <w:t>Σοφία Πολυχρονοπούλου – Ανδρουλακάκη.</w:t>
      </w:r>
    </w:p>
    <w:p w14:paraId="42C9A6FA" w14:textId="77777777" w:rsidR="00AE124F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color w:val="4F81BD" w:themeColor="accent1"/>
          <w:spacing w:val="-3"/>
        </w:rPr>
      </w:pPr>
      <w:r w:rsidRPr="00B71D79">
        <w:rPr>
          <w:rFonts w:ascii="Arial" w:hAnsi="Arial" w:cs="Arial"/>
        </w:rPr>
        <w:t>Παιδιατρική, 61(3): 239-248, 1998.</w:t>
      </w:r>
    </w:p>
    <w:p w14:paraId="4D17A507" w14:textId="77777777" w:rsidR="00AE124F" w:rsidRPr="00B71D79" w:rsidRDefault="00AE124F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1F22E013" w14:textId="77777777" w:rsidR="00AD2BB9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Ποσοτικές διαταραχές των λευκών αιμοσφαιρίων και χρήση αυξητικών αιμοποιητικών παραγόντων της μυελικής σειράς στα παιδιά. (Άρθρο Ανασκόπησης).</w:t>
      </w:r>
    </w:p>
    <w:p w14:paraId="17FB0D46" w14:textId="77777777" w:rsidR="00AD2BB9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B71D79">
        <w:rPr>
          <w:rFonts w:ascii="Arial" w:hAnsi="Arial" w:cs="Arial"/>
        </w:rPr>
        <w:t>Σοφία Πολυχρονοπούλου – Ανδρουλακάκη.</w:t>
      </w:r>
    </w:p>
    <w:p w14:paraId="1538FE24" w14:textId="77777777" w:rsidR="00D95BE7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Παιδιατρική, 61(4): 338-349, 1998.</w:t>
      </w:r>
    </w:p>
    <w:p w14:paraId="467A5809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  <w:color w:val="4F81BD" w:themeColor="accent1"/>
        </w:rPr>
      </w:pPr>
    </w:p>
    <w:p w14:paraId="5E902A82" w14:textId="77777777" w:rsidR="00AD2BB9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 xml:space="preserve">Τα μυελοδυσπλαστικά σύνδρομα της παιδικής ηλικίας. </w:t>
      </w:r>
    </w:p>
    <w:p w14:paraId="5BBBA3E1" w14:textId="77777777" w:rsidR="00AD2BB9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Σοφία Πολυχρονοπούλου-Ανδρουλακάκη.</w:t>
      </w:r>
    </w:p>
    <w:p w14:paraId="488AC2BC" w14:textId="77777777" w:rsidR="00D95BE7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Τόμος Πεπραγμένων Ημερίδας 1998 Τμήματος Μυελικής</w:t>
      </w:r>
      <w:r w:rsidR="00D95BE7" w:rsidRPr="00B71D79">
        <w:rPr>
          <w:rFonts w:ascii="Arial" w:hAnsi="Arial" w:cs="Arial"/>
        </w:rPr>
        <w:t xml:space="preserve"> </w:t>
      </w:r>
      <w:r w:rsidRPr="00B71D79">
        <w:rPr>
          <w:rFonts w:ascii="Arial" w:hAnsi="Arial" w:cs="Arial"/>
        </w:rPr>
        <w:t>Ανεπάρκειας και Μυελοδυσπλαστικών Συνδρόμων της Ελληνικής Αιματολογικής Εταιρείας, με θέμα: Μυελοδυσπλαστικά Σύνδρομα. Νεότερες εξελίξεις. Επιμέλεια</w:t>
      </w:r>
      <w:r w:rsidR="00D95BE7" w:rsidRPr="00B71D79">
        <w:rPr>
          <w:rFonts w:ascii="Arial" w:hAnsi="Arial" w:cs="Arial"/>
        </w:rPr>
        <w:t xml:space="preserve"> </w:t>
      </w:r>
      <w:r w:rsidRPr="00B71D79">
        <w:rPr>
          <w:rFonts w:ascii="Arial" w:hAnsi="Arial" w:cs="Arial"/>
        </w:rPr>
        <w:t>έκδοσης: Ν. Λαουτάρης, Π. Ρούσσου, Α. Συμεωνίδης, σελ.26-32.</w:t>
      </w:r>
    </w:p>
    <w:p w14:paraId="0E5D7187" w14:textId="77777777" w:rsidR="00D95BE7" w:rsidRPr="00B71D79" w:rsidRDefault="00D95BE7" w:rsidP="00EC7942">
      <w:pPr>
        <w:spacing w:line="360" w:lineRule="auto"/>
        <w:jc w:val="both"/>
        <w:rPr>
          <w:rFonts w:ascii="Arial" w:hAnsi="Arial" w:cs="Arial"/>
        </w:rPr>
      </w:pPr>
    </w:p>
    <w:p w14:paraId="31D9099B" w14:textId="77777777" w:rsidR="00AD2BB9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Ο γιατρός απέναντι στο παιδί στο τελικό στάδιο.</w:t>
      </w:r>
    </w:p>
    <w:p w14:paraId="6E5256AC" w14:textId="77777777" w:rsidR="00AD2BB9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Σοφία Πολυχρονοπούλου-Ανδρουλακάκη.</w:t>
      </w:r>
    </w:p>
    <w:p w14:paraId="67D3FCBE" w14:textId="77777777" w:rsidR="00934E1B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Τόμος Πεπραγμένων Ημερίδας 1998 Τμήματος Μυελικής Ανεπάρκειας και Μυελοδυσπλαστικών Συνδρόμων</w:t>
      </w:r>
      <w:r w:rsidR="00934E1B" w:rsidRPr="00B71D79">
        <w:rPr>
          <w:rFonts w:ascii="Arial" w:hAnsi="Arial" w:cs="Arial"/>
        </w:rPr>
        <w:t xml:space="preserve"> της </w:t>
      </w:r>
      <w:r w:rsidRPr="00B71D79">
        <w:rPr>
          <w:rFonts w:ascii="Arial" w:hAnsi="Arial" w:cs="Arial"/>
        </w:rPr>
        <w:t xml:space="preserve">Ελληνικής Αιματολογικής Εταιρείας, με θέμα: Μυελοδυσπλαστικά Σύνδρομα. Νεότερες εξελίξεις. Επιμέλεια έκδοσης: Ν. Λαουτάρης, Π. Ρούσσου, Α. Συμεωνίδης, σελ. 94-102                       </w:t>
      </w:r>
    </w:p>
    <w:p w14:paraId="4A93F364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color w:val="0000FF"/>
          <w:spacing w:val="-3"/>
        </w:rPr>
      </w:pPr>
    </w:p>
    <w:p w14:paraId="28ED3286" w14:textId="77777777" w:rsidR="00AD2BB9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Γενετική προδιάθεση στο νεφροβλάστωμα και δυνατότητες προληπτικού ελέγχου. (Άρθρο Σύνταξης)</w:t>
      </w:r>
    </w:p>
    <w:p w14:paraId="2EB80770" w14:textId="77777777" w:rsidR="00AD2BB9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Σοφία Πολυχρονοπούλου-Ανδρουλακάκη, Φ.Ανδρουλακάκης. </w:t>
      </w:r>
    </w:p>
    <w:p w14:paraId="65021579" w14:textId="77777777" w:rsidR="00934E1B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Αρχεία Ελληνικής Ιατρικής, 16(2): 111-113, 1999.</w:t>
      </w:r>
    </w:p>
    <w:p w14:paraId="1BFEAF3B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color w:val="4F81BD" w:themeColor="accent1"/>
          <w:spacing w:val="-3"/>
        </w:rPr>
      </w:pPr>
    </w:p>
    <w:p w14:paraId="14952FF8" w14:textId="77777777" w:rsidR="00AD2BB9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Επίπεδα ανοσοσφαιρινών και ανταπόκριση παιδιών με κακοήθη νοσήματα στο εμβόλιο της ηπατίτιδας Β. (Κλινική Εργασία)</w:t>
      </w:r>
    </w:p>
    <w:p w14:paraId="3A5E0626" w14:textId="77777777" w:rsidR="00AD2BB9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Ι.Π.Παναγιώτου, Σοφία Πολυχρονοπούλου – Ανδρουλακάκη, Σ. Κωσταρίδου, Κ.Σπανού, Ο.Μωραλόγλου, Σ.ΧαΪδάς. </w:t>
      </w:r>
    </w:p>
    <w:p w14:paraId="441EBD77" w14:textId="77777777" w:rsidR="00AE124F" w:rsidRPr="00B71D79" w:rsidRDefault="00537180" w:rsidP="00AD2BB9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Παιδιατρική, 62(1): 19-23, 1999.</w:t>
      </w:r>
    </w:p>
    <w:p w14:paraId="6A575A04" w14:textId="77777777" w:rsidR="00AE124F" w:rsidRPr="00B71D79" w:rsidRDefault="00AE124F" w:rsidP="00EC7942">
      <w:pPr>
        <w:spacing w:line="360" w:lineRule="auto"/>
        <w:jc w:val="both"/>
        <w:rPr>
          <w:rFonts w:ascii="Arial" w:hAnsi="Arial" w:cs="Arial"/>
        </w:rPr>
      </w:pPr>
    </w:p>
    <w:p w14:paraId="342538D9" w14:textId="77777777" w:rsidR="00A61644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</w:rPr>
        <w:t>Πρωτοπαθή μυελοδυσπλαστικά σύνδρομα της παιδικής</w:t>
      </w:r>
      <w:r w:rsidR="00934E1B" w:rsidRPr="00B71D79">
        <w:rPr>
          <w:rFonts w:ascii="Arial" w:hAnsi="Arial" w:cs="Arial"/>
          <w:b/>
          <w:color w:val="0000FF"/>
        </w:rPr>
        <w:t xml:space="preserve"> </w:t>
      </w:r>
      <w:r w:rsidRPr="00B71D79">
        <w:rPr>
          <w:rFonts w:ascii="Arial" w:hAnsi="Arial" w:cs="Arial"/>
          <w:b/>
          <w:color w:val="0000FF"/>
        </w:rPr>
        <w:t>ηλικίας. (Άρθρο Ανασκόπησης</w:t>
      </w:r>
      <w:r w:rsidRPr="00B71D79">
        <w:rPr>
          <w:rFonts w:ascii="Arial" w:hAnsi="Arial" w:cs="Arial"/>
          <w:color w:val="0000FF"/>
        </w:rPr>
        <w:t>)</w:t>
      </w:r>
    </w:p>
    <w:p w14:paraId="1302BE2B" w14:textId="77777777" w:rsidR="00A61644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Ι.Π.Παναγιώτου, Σοφία Πολυχρονοπούλου – Ανδρουλακάκη. </w:t>
      </w:r>
    </w:p>
    <w:p w14:paraId="6B462939" w14:textId="77777777" w:rsidR="00934E1B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</w:rPr>
        <w:t>Δελτίο Α’ Παιδιατρικής Κλινικής του Πανεπιστημίου Αθηνών, 46(2): 65-71,1999.</w:t>
      </w:r>
    </w:p>
    <w:p w14:paraId="7DA852FC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3D848150" w14:textId="77777777" w:rsidR="00A61644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 xml:space="preserve">Περιγραφή ασθενούς με αδενοκαρκίνωμα νεφρού: Εμπειρία από την χορήγηση βιολογικών τροποποιητών. </w:t>
      </w:r>
    </w:p>
    <w:p w14:paraId="1F61A5F8" w14:textId="77777777" w:rsidR="00A61644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Ε.Χανδρινού, Ι.Π.Παναγιώτου, Σοφία Πολυχρονοπούλου-Ανδρουλακάκη, Φ.Ανδρουλακάκης, Σ.Χαϊδάς.</w:t>
      </w:r>
    </w:p>
    <w:p w14:paraId="0028CEA6" w14:textId="77777777" w:rsidR="00934E1B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Δελτίο Α’ Παιδιατρικής Κλινικής του Πανεπιστημίου Αθηνών, 46(4): 204-207, 1999.</w:t>
      </w:r>
    </w:p>
    <w:p w14:paraId="388C6895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7D94F165" w14:textId="77777777" w:rsidR="00A61644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Διόγκωση τραχηλικών λεμφαδένων στην παιδική ηλικία.  (Άρθρο Ανασκόπησης).</w:t>
      </w:r>
    </w:p>
    <w:p w14:paraId="55FDB30A" w14:textId="77777777" w:rsidR="00A61644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Σοφία Πολυχρονοπούλου-Ανδρουλακάκη, Σ.Χαϊδάς. </w:t>
      </w:r>
    </w:p>
    <w:p w14:paraId="00CA7083" w14:textId="77777777" w:rsidR="00934E1B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Δελτίο Α’ Παιδιατρικής Κλινικής του Πανεπιστημίου Αθηνών, 46(3): 141-148, 1999.</w:t>
      </w:r>
    </w:p>
    <w:p w14:paraId="714AF7F3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6417257B" w14:textId="77777777" w:rsidR="00A61644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Μηχανισμοί και αιτιολογία της απλαστικής αναιμίας στην  παιδική ηλικία.</w:t>
      </w:r>
    </w:p>
    <w:p w14:paraId="6705BCF8" w14:textId="77777777" w:rsidR="00A61644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B71D79">
        <w:rPr>
          <w:rFonts w:ascii="Arial" w:hAnsi="Arial" w:cs="Arial"/>
        </w:rPr>
        <w:t>Σοφία Πολυχρονοπούλου – Ανδρουλακάκη.</w:t>
      </w:r>
    </w:p>
    <w:p w14:paraId="622F5567" w14:textId="77777777" w:rsidR="00934E1B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Παιδιατρική, 63(6): 461-469, 2000.</w:t>
      </w:r>
    </w:p>
    <w:p w14:paraId="4CEC2C0E" w14:textId="77777777" w:rsidR="0086076A" w:rsidRPr="00B71D79" w:rsidRDefault="0086076A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1B62F48C" w14:textId="77777777" w:rsidR="00A61644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Ο ρόλος του παιδιάτρου ογκολόγου κατά το τελικό στάδιο της ζωής του παιδιού με καρκίνο. (Ειδικό Άρθρο).</w:t>
      </w:r>
    </w:p>
    <w:p w14:paraId="3E4C6212" w14:textId="77777777" w:rsidR="00A61644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B71D79">
        <w:rPr>
          <w:rFonts w:ascii="Arial" w:hAnsi="Arial" w:cs="Arial"/>
        </w:rPr>
        <w:t>Σοφία Πολυχρονοπούλου – Ανδρουλακάκη.</w:t>
      </w:r>
    </w:p>
    <w:p w14:paraId="135B23C2" w14:textId="77777777" w:rsidR="00934E1B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Παιδιατρική, 63(2): 121-128, 2000.</w:t>
      </w:r>
    </w:p>
    <w:p w14:paraId="2A778D70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4779D1DC" w14:textId="77777777" w:rsidR="00A61644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4F81BD" w:themeColor="accent1"/>
        </w:rPr>
      </w:pPr>
      <w:r w:rsidRPr="00B71D79">
        <w:rPr>
          <w:rFonts w:ascii="Arial" w:hAnsi="Arial" w:cs="Arial"/>
          <w:b/>
          <w:color w:val="0000FF"/>
        </w:rPr>
        <w:t>Μυελοϋπερπλαστικά Σύνδρομα στα παιδιά</w:t>
      </w:r>
      <w:r w:rsidRPr="00B71D79">
        <w:rPr>
          <w:rFonts w:ascii="Arial" w:hAnsi="Arial" w:cs="Arial"/>
          <w:b/>
          <w:color w:val="4F81BD" w:themeColor="accent1"/>
        </w:rPr>
        <w:t>.</w:t>
      </w:r>
    </w:p>
    <w:p w14:paraId="2774CC66" w14:textId="77777777" w:rsidR="00A61644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B71D79">
        <w:rPr>
          <w:rFonts w:ascii="Arial" w:hAnsi="Arial" w:cs="Arial"/>
        </w:rPr>
        <w:t>Σοφία Πολυχρονοπούλου-Ανδρουλακάκη.</w:t>
      </w:r>
    </w:p>
    <w:p w14:paraId="46D238F9" w14:textId="77777777" w:rsidR="00934E1B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  <w:b/>
          <w:color w:val="4F81BD" w:themeColor="accent1"/>
        </w:rPr>
      </w:pPr>
      <w:r w:rsidRPr="00B71D79">
        <w:rPr>
          <w:rFonts w:ascii="Arial" w:hAnsi="Arial" w:cs="Arial"/>
        </w:rPr>
        <w:t xml:space="preserve">Τόμος Πεπραγμένων Ετήσιου Μετεκπαιδευτικού Σεμιναρίου Ελληνικής Αιματολογικής Εταιρείας, Επιμέλεια έκδοσης Ι. Χριστάκης, Ν. Βύνιου, σελ.125-135, 2000. </w:t>
      </w:r>
    </w:p>
    <w:p w14:paraId="09E09315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</w:rPr>
      </w:pPr>
    </w:p>
    <w:p w14:paraId="07775251" w14:textId="77777777" w:rsidR="00A61644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</w:rPr>
      </w:pPr>
      <w:r w:rsidRPr="00B71D79">
        <w:rPr>
          <w:rFonts w:ascii="Arial" w:hAnsi="Arial" w:cs="Arial"/>
          <w:b/>
          <w:color w:val="0000FF"/>
        </w:rPr>
        <w:t>Λευχαιμογένεση στην παιδική ηλικία: Αιτιολογικοί</w:t>
      </w:r>
      <w:r w:rsidR="00934E1B" w:rsidRPr="00B71D79">
        <w:rPr>
          <w:rFonts w:ascii="Arial" w:hAnsi="Arial" w:cs="Arial"/>
          <w:b/>
          <w:color w:val="0000FF"/>
        </w:rPr>
        <w:t xml:space="preserve"> </w:t>
      </w:r>
      <w:r w:rsidRPr="00B71D79">
        <w:rPr>
          <w:rFonts w:ascii="Arial" w:hAnsi="Arial" w:cs="Arial"/>
          <w:b/>
          <w:color w:val="0000FF"/>
        </w:rPr>
        <w:t>παράγοντες και παθογενετικοί μηχανισμοί</w:t>
      </w:r>
      <w:r w:rsidRPr="00B71D79">
        <w:rPr>
          <w:rFonts w:ascii="Arial" w:hAnsi="Arial" w:cs="Arial"/>
          <w:color w:val="0000FF"/>
        </w:rPr>
        <w:t xml:space="preserve">. </w:t>
      </w:r>
    </w:p>
    <w:p w14:paraId="079D9E0F" w14:textId="77777777" w:rsidR="00A61644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Ι.Π.Παναγιώτου, Σοφία Πολυχρονοπούλου-Ανδρουλακάκη. </w:t>
      </w:r>
    </w:p>
    <w:p w14:paraId="44C55481" w14:textId="77777777" w:rsidR="00934E1B" w:rsidRPr="00B71D79" w:rsidRDefault="00537180" w:rsidP="00A61644">
      <w:pPr>
        <w:pStyle w:val="ListParagraph"/>
        <w:spacing w:line="360" w:lineRule="auto"/>
        <w:jc w:val="both"/>
        <w:rPr>
          <w:rFonts w:ascii="Arial" w:hAnsi="Arial" w:cs="Arial"/>
          <w:color w:val="0000FF"/>
        </w:rPr>
      </w:pPr>
      <w:r w:rsidRPr="00B71D79">
        <w:rPr>
          <w:rFonts w:ascii="Arial" w:hAnsi="Arial" w:cs="Arial"/>
        </w:rPr>
        <w:t>Αρχεία Ελληνικής Εταιρείας, 17(6): 576-583, 2000.</w:t>
      </w:r>
    </w:p>
    <w:p w14:paraId="6147B566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1706F069" w14:textId="77777777" w:rsidR="006E3DF9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</w:rPr>
      </w:pPr>
      <w:r w:rsidRPr="00B71D79">
        <w:rPr>
          <w:rFonts w:ascii="Arial" w:hAnsi="Arial" w:cs="Arial"/>
          <w:b/>
          <w:color w:val="0000FF"/>
        </w:rPr>
        <w:t>Η αντιεμετική δράση της ονδανσετρόνης κατά την διάρκεια της αντικαρκινικής θεραπείας στην παιδική ηλικία</w:t>
      </w:r>
      <w:r w:rsidRPr="00B71D79">
        <w:rPr>
          <w:rFonts w:ascii="Arial" w:hAnsi="Arial" w:cs="Arial"/>
          <w:color w:val="0000FF"/>
        </w:rPr>
        <w:t xml:space="preserve">. </w:t>
      </w:r>
    </w:p>
    <w:p w14:paraId="0041A445" w14:textId="77777777" w:rsidR="006E3DF9" w:rsidRPr="00B71D79" w:rsidRDefault="00537180" w:rsidP="006E3DF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Α. Ντινόπουλος, Σοφία Πολυχρονοπούλου, Ι.Π.Παναγιώτου, Σ. Κωσταρίδου,  Α. Κυρατζοπούλου, Σ. Χαϊδάς. </w:t>
      </w:r>
    </w:p>
    <w:p w14:paraId="7147A06A" w14:textId="77777777" w:rsidR="00934E1B" w:rsidRPr="00B71D79" w:rsidRDefault="00537180" w:rsidP="006E3DF9">
      <w:pPr>
        <w:pStyle w:val="ListParagraph"/>
        <w:spacing w:line="360" w:lineRule="auto"/>
        <w:jc w:val="both"/>
        <w:rPr>
          <w:rFonts w:ascii="Arial" w:hAnsi="Arial" w:cs="Arial"/>
          <w:color w:val="0000FF"/>
        </w:rPr>
      </w:pPr>
      <w:r w:rsidRPr="00B71D79">
        <w:rPr>
          <w:rFonts w:ascii="Arial" w:hAnsi="Arial" w:cs="Arial"/>
        </w:rPr>
        <w:t>Ιατρική, 77 (5): 447-451, 2000.</w:t>
      </w:r>
    </w:p>
    <w:p w14:paraId="63E1E8EF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</w:rPr>
      </w:pPr>
    </w:p>
    <w:p w14:paraId="6CB20CBC" w14:textId="77777777" w:rsidR="006E3DF9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</w:rPr>
      </w:pPr>
      <w:r w:rsidRPr="00B71D79">
        <w:rPr>
          <w:rFonts w:ascii="Arial" w:hAnsi="Arial" w:cs="Arial"/>
          <w:b/>
          <w:color w:val="0000FF"/>
        </w:rPr>
        <w:t>Επίκτητη και κληρονομούμενη απλαστική αναιμία στην παιδική ηλικία: Νεότερα δεδομένα στη διάγνωση και τους παθογενετικούς μηχανισμούς</w:t>
      </w:r>
      <w:r w:rsidRPr="00B71D79">
        <w:rPr>
          <w:rFonts w:ascii="Arial" w:hAnsi="Arial" w:cs="Arial"/>
          <w:b/>
        </w:rPr>
        <w:t>.</w:t>
      </w:r>
    </w:p>
    <w:p w14:paraId="059F886E" w14:textId="77777777" w:rsidR="006E3DF9" w:rsidRPr="00B71D79" w:rsidRDefault="00537180" w:rsidP="006E3DF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Σοφία Πολυχρονοπούλου-Ανδρουλακάκη, Ι.Π.Παναγιώτου. </w:t>
      </w:r>
    </w:p>
    <w:p w14:paraId="54418873" w14:textId="77777777" w:rsidR="00934E1B" w:rsidRPr="00B71D79" w:rsidRDefault="00537180" w:rsidP="006E3DF9">
      <w:pPr>
        <w:pStyle w:val="ListParagraph"/>
        <w:spacing w:line="360" w:lineRule="auto"/>
        <w:jc w:val="both"/>
        <w:rPr>
          <w:rFonts w:ascii="Arial" w:hAnsi="Arial" w:cs="Arial"/>
          <w:b/>
        </w:rPr>
      </w:pPr>
      <w:r w:rsidRPr="00B71D79">
        <w:rPr>
          <w:rFonts w:ascii="Arial" w:hAnsi="Arial" w:cs="Arial"/>
        </w:rPr>
        <w:t xml:space="preserve">Αρχεία Ελληνικής Ιατρικής, 17 (3): 256-272, 2000. </w:t>
      </w:r>
    </w:p>
    <w:p w14:paraId="711C8F39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6FAF69AD" w14:textId="77777777" w:rsidR="006E3DF9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Δείκτες ταξινόμησης και πρόγνωσης της παιδικής οξείας λευχαιμίας.</w:t>
      </w:r>
    </w:p>
    <w:p w14:paraId="3776084F" w14:textId="77777777" w:rsidR="006E3DF9" w:rsidRPr="00B71D79" w:rsidRDefault="00537180" w:rsidP="006E3DF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Σ. Κωσταρίδου, Σοφία Πολυχρονοπούλου-Ανδρουλακάκη.</w:t>
      </w:r>
    </w:p>
    <w:p w14:paraId="46299F48" w14:textId="77777777" w:rsidR="00934E1B" w:rsidRPr="00B71D79" w:rsidRDefault="00537180" w:rsidP="006E3DF9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Ιατρική, 77 (2): 155-165, 2000.</w:t>
      </w:r>
    </w:p>
    <w:p w14:paraId="45D06C2A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67D26D62" w14:textId="77777777" w:rsidR="00D168D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Αίτια Δύσπνοιας στην Παιδική Ηλικία.</w:t>
      </w:r>
    </w:p>
    <w:p w14:paraId="0EBB388C" w14:textId="77777777" w:rsidR="00D168D2" w:rsidRPr="00B71D79" w:rsidRDefault="00537180" w:rsidP="00D168D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Σοφία Πολυχρονοπούλου-Ανδρουλακάκη.</w:t>
      </w:r>
    </w:p>
    <w:p w14:paraId="3F751492" w14:textId="77777777" w:rsidR="00D168D2" w:rsidRPr="00B71D79" w:rsidRDefault="00537180" w:rsidP="00D168D2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Επιστημονικό Περιοδικό  του Συλλόγου Διπλωματούχων Νοσηλευτών</w:t>
      </w:r>
    </w:p>
    <w:p w14:paraId="09A30A59" w14:textId="77777777" w:rsidR="00934E1B" w:rsidRPr="00B71D79" w:rsidRDefault="00537180" w:rsidP="00D168D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Χειρουργείου- ΣΥ.Δ.ΝΟ.Χ.-Περιεγχειρητική Νοσηλευτική,Τεύχος 5,  σελ.7-13,</w:t>
      </w:r>
      <w:r w:rsidR="00934E1B" w:rsidRPr="00B71D79">
        <w:rPr>
          <w:rFonts w:ascii="Arial" w:hAnsi="Arial" w:cs="Arial"/>
          <w:spacing w:val="-3"/>
        </w:rPr>
        <w:t xml:space="preserve"> </w:t>
      </w:r>
      <w:r w:rsidRPr="00B71D79">
        <w:rPr>
          <w:rFonts w:ascii="Arial" w:hAnsi="Arial" w:cs="Arial"/>
          <w:spacing w:val="-3"/>
        </w:rPr>
        <w:t xml:space="preserve">Σεπτέμβριος 2000. </w:t>
      </w:r>
    </w:p>
    <w:p w14:paraId="4ED09B9F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33EF11CE" w14:textId="77777777" w:rsidR="00D168D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Χαρακτηριστικά των μυελοϋπερπλαστικών συνδρόμων στην  παιδική ηλικία.</w:t>
      </w:r>
    </w:p>
    <w:p w14:paraId="758AED04" w14:textId="77777777" w:rsidR="00D168D2" w:rsidRPr="00B71D79" w:rsidRDefault="00537180" w:rsidP="00D168D2">
      <w:pPr>
        <w:pStyle w:val="ListParagraph"/>
        <w:spacing w:line="360" w:lineRule="auto"/>
        <w:jc w:val="both"/>
        <w:rPr>
          <w:rFonts w:ascii="Arial" w:hAnsi="Arial" w:cs="Arial"/>
          <w:spacing w:val="-3"/>
          <w:lang w:val="en-US"/>
        </w:rPr>
      </w:pPr>
      <w:r w:rsidRPr="00B71D79">
        <w:rPr>
          <w:rFonts w:ascii="Arial" w:hAnsi="Arial" w:cs="Arial"/>
          <w:spacing w:val="-3"/>
        </w:rPr>
        <w:t>Σοφία Πολυχρονοπούλου-Ανδρουλακάκη.</w:t>
      </w:r>
    </w:p>
    <w:p w14:paraId="6DB3A2D8" w14:textId="77777777" w:rsidR="00934E1B" w:rsidRPr="00B71D79" w:rsidRDefault="00537180" w:rsidP="00D168D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Παιδιατρική, 65(4): 222-231, 2002.</w:t>
      </w:r>
    </w:p>
    <w:p w14:paraId="1F7B23FE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color w:val="0000FF"/>
          <w:spacing w:val="-3"/>
        </w:rPr>
      </w:pPr>
    </w:p>
    <w:p w14:paraId="522093ED" w14:textId="77777777" w:rsidR="00D168D2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 xml:space="preserve">Ανοσοφαινοτυπική μελέτη των αιματογονίων και διαμόρφωση στρατηγικής για την αναζήτηση της ελαχίστης υπολειπομένης νόσου σε παιδιά με β-κυτταρικής προέλευσης οξεία λεμφοβλαστική λευχαιμία (Β-ΟΛΛ), κατά τις φάσεις θεραπείας του πρωτοκόλλου 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ALL</w:t>
      </w:r>
      <w:r w:rsidRPr="00B71D79">
        <w:rPr>
          <w:rFonts w:ascii="Arial" w:hAnsi="Arial" w:cs="Arial"/>
          <w:b/>
          <w:color w:val="0000FF"/>
          <w:spacing w:val="-3"/>
        </w:rPr>
        <w:t>-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BFM</w:t>
      </w:r>
      <w:r w:rsidRPr="00B71D79">
        <w:rPr>
          <w:rFonts w:ascii="Arial" w:hAnsi="Arial" w:cs="Arial"/>
          <w:b/>
          <w:color w:val="0000FF"/>
          <w:spacing w:val="-3"/>
        </w:rPr>
        <w:t>’95.</w:t>
      </w:r>
    </w:p>
    <w:p w14:paraId="46D7BDF8" w14:textId="77777777" w:rsidR="00D168D2" w:rsidRPr="00B71D79" w:rsidRDefault="00537180" w:rsidP="00D168D2">
      <w:pPr>
        <w:pStyle w:val="ListParagraph"/>
        <w:spacing w:line="360" w:lineRule="auto"/>
        <w:jc w:val="both"/>
        <w:rPr>
          <w:rFonts w:ascii="Arial" w:hAnsi="Arial" w:cs="Arial"/>
          <w:spacing w:val="-3"/>
          <w:lang w:val="en-US"/>
        </w:rPr>
      </w:pPr>
      <w:r w:rsidRPr="00B71D79">
        <w:rPr>
          <w:rFonts w:ascii="Arial" w:hAnsi="Arial" w:cs="Arial"/>
          <w:spacing w:val="-3"/>
        </w:rPr>
        <w:t>Σοφία Πολυχρονοπούλου, Γ. Πατεράκης, Β. Ρούλη, Δ. Σκουμή, Ι.Π. Παναγιώτου. Σ.Α. Χαϊδάς.</w:t>
      </w:r>
    </w:p>
    <w:p w14:paraId="5D9FA8E3" w14:textId="77777777" w:rsidR="00D168D2" w:rsidRPr="00B71D79" w:rsidRDefault="00537180" w:rsidP="00D168D2">
      <w:pPr>
        <w:pStyle w:val="ListParagraph"/>
        <w:spacing w:line="360" w:lineRule="auto"/>
        <w:jc w:val="both"/>
        <w:rPr>
          <w:rFonts w:ascii="Arial" w:hAnsi="Arial" w:cs="Arial"/>
          <w:spacing w:val="-3"/>
          <w:lang w:val="en-US"/>
        </w:rPr>
      </w:pPr>
      <w:r w:rsidRPr="00B71D79">
        <w:rPr>
          <w:rFonts w:ascii="Arial" w:hAnsi="Arial" w:cs="Arial"/>
          <w:spacing w:val="-3"/>
        </w:rPr>
        <w:t>Παιδιατρική, 65(6): 463-481, 2002.</w:t>
      </w:r>
    </w:p>
    <w:p w14:paraId="511EE57B" w14:textId="77777777" w:rsidR="00934E1B" w:rsidRPr="00B71D79" w:rsidRDefault="00537180" w:rsidP="00D168D2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ΒΡΑΒΕΥΜΕΝΗ ΕΡΓΑΣΙΑ.</w:t>
      </w:r>
    </w:p>
    <w:p w14:paraId="2956716F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744A6951" w14:textId="77777777" w:rsidR="00934E1B" w:rsidRPr="00B71D79" w:rsidRDefault="00537180" w:rsidP="0089344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 xml:space="preserve">Περίληψη άρθρου από την Διεθνή Βιβλιογραφία με τίτλο: «Μελέτη της καρδιακής λειτουργίας σε ασθενείς με οστικούς όγκους και μακρά επιβίωση μέχρι και 19 χρόνια μετά από θεραπεία με 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doxorubicin</w:t>
      </w:r>
      <w:r w:rsidRPr="00B71D79">
        <w:rPr>
          <w:rFonts w:ascii="Arial" w:hAnsi="Arial" w:cs="Arial"/>
          <w:b/>
          <w:color w:val="0000FF"/>
          <w:spacing w:val="-3"/>
        </w:rPr>
        <w:t>: μία διαχρονική μελέτη».</w:t>
      </w:r>
    </w:p>
    <w:p w14:paraId="65B738E4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  <w:lang w:val="en-US"/>
        </w:rPr>
        <w:t>Med</w:t>
      </w:r>
      <w:r w:rsidRPr="00B71D79">
        <w:rPr>
          <w:rFonts w:ascii="Arial" w:hAnsi="Arial" w:cs="Arial"/>
          <w:b/>
          <w:color w:val="0000FF"/>
          <w:spacing w:val="-3"/>
        </w:rPr>
        <w:t xml:space="preserve"> 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Pediatr</w:t>
      </w:r>
      <w:r w:rsidRPr="00B71D79">
        <w:rPr>
          <w:rFonts w:ascii="Arial" w:hAnsi="Arial" w:cs="Arial"/>
          <w:b/>
          <w:color w:val="0000FF"/>
          <w:spacing w:val="-3"/>
        </w:rPr>
        <w:t xml:space="preserve"> 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Oncol</w:t>
      </w:r>
      <w:r w:rsidRPr="00B71D79">
        <w:rPr>
          <w:rFonts w:ascii="Arial" w:hAnsi="Arial" w:cs="Arial"/>
          <w:b/>
          <w:color w:val="0000FF"/>
          <w:spacing w:val="-3"/>
        </w:rPr>
        <w:t xml:space="preserve"> 2002; 39: 86-92. </w:t>
      </w:r>
      <w:r w:rsidR="00934E1B" w:rsidRPr="00B71D79">
        <w:rPr>
          <w:rFonts w:ascii="Arial" w:hAnsi="Arial" w:cs="Arial"/>
          <w:b/>
          <w:color w:val="0000FF"/>
          <w:spacing w:val="-3"/>
        </w:rPr>
        <w:t>Περίληψη,Μετάφραση</w:t>
      </w:r>
    </w:p>
    <w:p w14:paraId="410E7565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Σοφία Πολυχρονοπούλου</w:t>
      </w:r>
    </w:p>
    <w:p w14:paraId="62BA731D" w14:textId="77777777" w:rsidR="00934E1B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Παιδιατρική, 65(6): 451, 2002.</w:t>
      </w:r>
    </w:p>
    <w:p w14:paraId="25DF0E0E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792B05DA" w14:textId="77777777" w:rsidR="00934E1B" w:rsidRPr="00B71D79" w:rsidRDefault="00537180" w:rsidP="0089344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 xml:space="preserve">Περίληψη άρθρου από την Διεθνή Βιβλιογραφία με τίτλο: «Υψηλή συχνότητα ανεύρεσης λευχαιμικών κυτταρικών κλώνων σε δείγματα αίματος νεογνικού γενετικού 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screening</w:t>
      </w:r>
      <w:r w:rsidRPr="00B71D79">
        <w:rPr>
          <w:rFonts w:ascii="Arial" w:hAnsi="Arial" w:cs="Arial"/>
          <w:b/>
          <w:color w:val="0000FF"/>
          <w:spacing w:val="-3"/>
        </w:rPr>
        <w:t xml:space="preserve"> παιδιών με Β-κυτταρικής προέλευσης οξεία λεμφοβλαστική λευχαιμία».</w:t>
      </w:r>
    </w:p>
    <w:p w14:paraId="028C6313" w14:textId="77777777" w:rsidR="009077B5" w:rsidRPr="00B71D79" w:rsidRDefault="00893446" w:rsidP="009077B5">
      <w:pPr>
        <w:spacing w:line="360" w:lineRule="auto"/>
        <w:ind w:left="360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 xml:space="preserve">      </w:t>
      </w:r>
      <w:r w:rsidR="00537180" w:rsidRPr="00B71D79">
        <w:rPr>
          <w:rFonts w:ascii="Arial" w:hAnsi="Arial" w:cs="Arial"/>
          <w:b/>
          <w:color w:val="0000FF"/>
          <w:spacing w:val="-3"/>
          <w:lang w:val="en-US"/>
        </w:rPr>
        <w:t>Blood</w:t>
      </w:r>
      <w:r w:rsidR="00537180" w:rsidRPr="00B71D79">
        <w:rPr>
          <w:rFonts w:ascii="Arial" w:hAnsi="Arial" w:cs="Arial"/>
          <w:b/>
          <w:color w:val="0000FF"/>
          <w:spacing w:val="-3"/>
        </w:rPr>
        <w:t xml:space="preserve"> 2002; 99: 2992-2996.</w:t>
      </w:r>
      <w:r w:rsidR="00934E1B" w:rsidRPr="00B71D79">
        <w:rPr>
          <w:rFonts w:ascii="Arial" w:hAnsi="Arial" w:cs="Arial"/>
          <w:b/>
          <w:color w:val="0000FF"/>
          <w:spacing w:val="-3"/>
        </w:rPr>
        <w:t>Περίληψη,Μετάφραση</w:t>
      </w:r>
    </w:p>
    <w:p w14:paraId="5EC19283" w14:textId="77777777" w:rsidR="009077B5" w:rsidRPr="00B71D79" w:rsidRDefault="009077B5" w:rsidP="009077B5">
      <w:pPr>
        <w:spacing w:line="360" w:lineRule="auto"/>
        <w:ind w:left="360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 xml:space="preserve">      </w:t>
      </w:r>
      <w:r w:rsidR="00537180" w:rsidRPr="00B71D79">
        <w:rPr>
          <w:rFonts w:ascii="Arial" w:hAnsi="Arial" w:cs="Arial"/>
          <w:spacing w:val="-3"/>
        </w:rPr>
        <w:t>Σοφία Πολυχρονοπούλου</w:t>
      </w:r>
    </w:p>
    <w:p w14:paraId="431E97CA" w14:textId="77777777" w:rsidR="00934E1B" w:rsidRPr="00B71D79" w:rsidRDefault="009077B5" w:rsidP="009077B5">
      <w:pPr>
        <w:spacing w:line="360" w:lineRule="auto"/>
        <w:ind w:left="360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 xml:space="preserve">      </w:t>
      </w:r>
      <w:r w:rsidR="00537180" w:rsidRPr="00B71D79">
        <w:rPr>
          <w:rFonts w:ascii="Arial" w:hAnsi="Arial" w:cs="Arial"/>
          <w:spacing w:val="-3"/>
        </w:rPr>
        <w:t>Παιδιατρική, 65(5): 381, 2002.</w:t>
      </w:r>
    </w:p>
    <w:p w14:paraId="07B1F5F4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513555C0" w14:textId="77777777" w:rsidR="009077B5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Μεταβολές του επιπολασμού της ηπατίτιδας Β σε παιδιά με αιματολογικές κακοήθειες: 20 χρόνια εμπειρίας</w:t>
      </w:r>
      <w:r w:rsidRPr="00B71D79">
        <w:rPr>
          <w:rFonts w:ascii="Arial" w:hAnsi="Arial" w:cs="Arial"/>
          <w:color w:val="0000FF"/>
          <w:spacing w:val="-3"/>
        </w:rPr>
        <w:t>.</w:t>
      </w:r>
    </w:p>
    <w:p w14:paraId="062784DD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Σ. Κωσταρίδου, Σοφία Πολυχρονοπούλου, Ι.Π. Παναγιώτου, Μ. Αντωνιάδης, Α. Τζιβάρας, Θ. Σπανός, Σ.Α. Χαϊδάς.</w:t>
      </w:r>
    </w:p>
    <w:p w14:paraId="3520CB28" w14:textId="77777777" w:rsidR="00934E1B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Παιδιατρική, 65(5): 351-355, 2002.</w:t>
      </w:r>
    </w:p>
    <w:p w14:paraId="461E9233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1DDB921C" w14:textId="77777777" w:rsidR="009077B5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Μυελοδυσπλαστικά Σύνδρομα στην Παιδική Ηλικία: Υποπλαστικά Μυελοδυσπλαστικά Σύνδρομα</w:t>
      </w:r>
      <w:r w:rsidRPr="00B71D79">
        <w:rPr>
          <w:rFonts w:ascii="Arial" w:hAnsi="Arial" w:cs="Arial"/>
          <w:color w:val="0000FF"/>
          <w:spacing w:val="-3"/>
        </w:rPr>
        <w:t>.</w:t>
      </w:r>
    </w:p>
    <w:p w14:paraId="0B80FF03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Σοφία Πολυχρονοπούλου-Ανδρουλακάκη.</w:t>
      </w:r>
    </w:p>
    <w:p w14:paraId="6EC3CA76" w14:textId="77777777" w:rsidR="00934E1B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Τόμος Πεπραγμένων Ημερίδας της Ελληνικής Αιματολογικής Εταιρείας – Τμήματος Μυελοδυσπλαστικών Συνδρόμων και Μυελικής Ανεπάρκειας με θέμα: ΣΥΝΔΡΟΜΑ ΑΝΕΠΑΡΚΕΙΑΣ ΜΥΕΛΟΥ ΤΩΝ ΟΣΤΩΝ, σελ.62-69, 2002.</w:t>
      </w:r>
    </w:p>
    <w:p w14:paraId="683B0FCB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3CD9D38F" w14:textId="77777777" w:rsidR="009077B5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Οξεία Λεμφοβλαστική Λευχαιμία της Παιδικής Ηλικίας: Θέσεις και αντιθέσεις σήμερα.</w:t>
      </w:r>
    </w:p>
    <w:p w14:paraId="0B95F59C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Σοφία Πολυχρονοπούλου-Ανδρουλακάκη.</w:t>
      </w:r>
    </w:p>
    <w:p w14:paraId="12FC214A" w14:textId="77777777" w:rsidR="00934E1B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Τόμος Πεπραγμένων 2</w:t>
      </w:r>
      <w:r w:rsidRPr="00B71D79">
        <w:rPr>
          <w:rFonts w:ascii="Arial" w:hAnsi="Arial" w:cs="Arial"/>
          <w:spacing w:val="-3"/>
          <w:vertAlign w:val="superscript"/>
        </w:rPr>
        <w:t xml:space="preserve">ου </w:t>
      </w:r>
      <w:r w:rsidRPr="00B71D79">
        <w:rPr>
          <w:rFonts w:ascii="Arial" w:hAnsi="Arial" w:cs="Arial"/>
          <w:spacing w:val="-3"/>
        </w:rPr>
        <w:t>Πανελλήνιου Συνεδρίου Υποειδικοτήτων της Παιδιατρικής, σελ.162-166, 2002.</w:t>
      </w:r>
    </w:p>
    <w:p w14:paraId="6D95CF86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color w:val="4F81BD" w:themeColor="accent1"/>
          <w:spacing w:val="-3"/>
        </w:rPr>
      </w:pPr>
    </w:p>
    <w:p w14:paraId="27473800" w14:textId="77777777" w:rsidR="009077B5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Όταν δεν φοβάσαι τη νόσο.</w:t>
      </w:r>
    </w:p>
    <w:p w14:paraId="723C1643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Σοφία Πολυχρονοπούλου-Ανδρουλακάκη.</w:t>
      </w:r>
    </w:p>
    <w:p w14:paraId="062F0660" w14:textId="77777777" w:rsidR="00934E1B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Τόμος Πεπραγμένων του 3</w:t>
      </w:r>
      <w:r w:rsidRPr="00B71D79">
        <w:rPr>
          <w:rFonts w:ascii="Arial" w:hAnsi="Arial" w:cs="Arial"/>
          <w:spacing w:val="-3"/>
          <w:vertAlign w:val="superscript"/>
        </w:rPr>
        <w:t>ου</w:t>
      </w:r>
      <w:r w:rsidRPr="00B71D79">
        <w:rPr>
          <w:rFonts w:ascii="Arial" w:hAnsi="Arial" w:cs="Arial"/>
          <w:spacing w:val="-3"/>
        </w:rPr>
        <w:t xml:space="preserve"> Σεμιναρίου με θέμα: Ψυχοκοινωνωνική Στήριξη του παιδιού με καρκίνο και της οικογένειάς του, σελ.251-266, 2002.</w:t>
      </w:r>
    </w:p>
    <w:p w14:paraId="55143211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02D1A1ED" w14:textId="77777777" w:rsidR="009077B5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FF"/>
        </w:rPr>
      </w:pPr>
      <w:r w:rsidRPr="00B71D79">
        <w:rPr>
          <w:rFonts w:ascii="Arial" w:hAnsi="Arial" w:cs="Arial"/>
          <w:b/>
          <w:color w:val="0000FF"/>
        </w:rPr>
        <w:t>Πολλαπλές βλάβες κοινής μυρμηκιάς στο δέρμα του προσώπου ασθενούς με μυελοδυσπλαστικό σύνδρομο. Παρουσίαση περίπτωσης και ανασκόπηση της βιβλιογραφίας</w:t>
      </w:r>
      <w:r w:rsidRPr="00B71D79">
        <w:rPr>
          <w:rFonts w:ascii="Arial" w:hAnsi="Arial" w:cs="Arial"/>
          <w:color w:val="0000FF"/>
        </w:rPr>
        <w:t xml:space="preserve">. </w:t>
      </w:r>
    </w:p>
    <w:p w14:paraId="3F3DBC37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 xml:space="preserve">Ε Πιπέρη, Ο Νικολάτου, </w:t>
      </w:r>
      <w:r w:rsidRPr="00B71D79">
        <w:rPr>
          <w:rFonts w:ascii="Arial" w:hAnsi="Arial" w:cs="Arial"/>
          <w:bCs/>
        </w:rPr>
        <w:t>Β Παπαδάκης</w:t>
      </w:r>
      <w:r w:rsidRPr="00B71D79">
        <w:rPr>
          <w:rFonts w:ascii="Arial" w:hAnsi="Arial" w:cs="Arial"/>
        </w:rPr>
        <w:t>, Σ Χαϊδάς, Σ Παπανικολάου.</w:t>
      </w:r>
    </w:p>
    <w:p w14:paraId="3E6A6FE3" w14:textId="77777777" w:rsidR="00934E1B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color w:val="0000FF"/>
        </w:rPr>
      </w:pPr>
      <w:r w:rsidRPr="00B71D79">
        <w:rPr>
          <w:rFonts w:ascii="Arial" w:hAnsi="Arial" w:cs="Arial"/>
        </w:rPr>
        <w:t>Οδοντοστοματολογική Πρόοδος, 56(1):58-65,  2002</w:t>
      </w:r>
    </w:p>
    <w:p w14:paraId="14532325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</w:rPr>
      </w:pPr>
    </w:p>
    <w:p w14:paraId="54780773" w14:textId="77777777" w:rsidR="009077B5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>Μελέτη της φαρμακευτικής αντοχής (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Multi</w:t>
      </w:r>
      <w:r w:rsidRPr="00B71D79">
        <w:rPr>
          <w:rFonts w:ascii="Arial" w:hAnsi="Arial" w:cs="Arial"/>
          <w:b/>
          <w:color w:val="0000FF"/>
          <w:spacing w:val="-3"/>
        </w:rPr>
        <w:t xml:space="preserve"> 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Drug</w:t>
      </w:r>
      <w:r w:rsidRPr="00B71D79">
        <w:rPr>
          <w:rFonts w:ascii="Arial" w:hAnsi="Arial" w:cs="Arial"/>
          <w:b/>
          <w:color w:val="0000FF"/>
          <w:spacing w:val="-3"/>
        </w:rPr>
        <w:t xml:space="preserve"> 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Resistance</w:t>
      </w:r>
      <w:r w:rsidRPr="00B71D79">
        <w:rPr>
          <w:rFonts w:ascii="Arial" w:hAnsi="Arial" w:cs="Arial"/>
          <w:b/>
          <w:color w:val="0000FF"/>
          <w:spacing w:val="-3"/>
        </w:rPr>
        <w:t xml:space="preserve">,  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MDR</w:t>
      </w:r>
      <w:r w:rsidRPr="00B71D79">
        <w:rPr>
          <w:rFonts w:ascii="Arial" w:hAnsi="Arial" w:cs="Arial"/>
          <w:b/>
          <w:color w:val="0000FF"/>
          <w:spacing w:val="-3"/>
        </w:rPr>
        <w:t>) δια του προσδιορισμού της έκφρασης της Ρ-170 στην οξεία λευχαιμία της παιδικής ηλικίας με μεθόδους ανοσοϊστοχημείας.</w:t>
      </w:r>
    </w:p>
    <w:p w14:paraId="1BC2ABC9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spacing w:val="-3"/>
          <w:lang w:val="en-US"/>
        </w:rPr>
      </w:pPr>
      <w:r w:rsidRPr="00B71D79">
        <w:rPr>
          <w:rFonts w:ascii="Arial" w:hAnsi="Arial" w:cs="Arial"/>
          <w:spacing w:val="-3"/>
        </w:rPr>
        <w:t>Συγγραφείς: Π. Τζώρτζη, Σοφία Πολυχρονοπούλου-Ανδρουλακάκη, Ι.Π. Παναγιώτου,  Κ.  Τσίτσικας, Κ. Στεφανάκη, Σ. Χαϊδάς.</w:t>
      </w:r>
    </w:p>
    <w:p w14:paraId="1644EBCE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spacing w:val="-3"/>
          <w:lang w:val="en-US"/>
        </w:rPr>
      </w:pPr>
      <w:r w:rsidRPr="00B71D79">
        <w:rPr>
          <w:rFonts w:ascii="Arial" w:hAnsi="Arial" w:cs="Arial"/>
          <w:spacing w:val="-3"/>
        </w:rPr>
        <w:t>ΠΑΙΔΙΑΤΡΙΚΗ  2003; 66:65-81.</w:t>
      </w:r>
    </w:p>
    <w:p w14:paraId="6D16F0A3" w14:textId="77777777" w:rsidR="00934E1B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ΒΡΑΒΕΥΜΕΝΗ ΕΡΓΑΣΙΑ</w:t>
      </w:r>
    </w:p>
    <w:p w14:paraId="241A7CE6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27365BBF" w14:textId="77777777" w:rsidR="009077B5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b/>
          <w:color w:val="0000FF"/>
          <w:spacing w:val="-3"/>
        </w:rPr>
        <w:t xml:space="preserve">Αποτελεσματικότητα του τροποποιημένου πρωτοκόλλου 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BFM</w:t>
      </w:r>
      <w:r w:rsidRPr="00B71D79">
        <w:rPr>
          <w:rFonts w:ascii="Arial" w:hAnsi="Arial" w:cs="Arial"/>
          <w:b/>
          <w:color w:val="0000FF"/>
          <w:spacing w:val="-3"/>
        </w:rPr>
        <w:t xml:space="preserve"> </w:t>
      </w:r>
      <w:r w:rsidRPr="00B71D79">
        <w:rPr>
          <w:rFonts w:ascii="Arial" w:hAnsi="Arial" w:cs="Arial"/>
          <w:b/>
          <w:color w:val="0000FF"/>
          <w:spacing w:val="-3"/>
          <w:lang w:val="en-US"/>
        </w:rPr>
        <w:t>ALL</w:t>
      </w:r>
      <w:r w:rsidRPr="00B71D79">
        <w:rPr>
          <w:rFonts w:ascii="Arial" w:hAnsi="Arial" w:cs="Arial"/>
          <w:b/>
          <w:color w:val="0000FF"/>
          <w:spacing w:val="-3"/>
        </w:rPr>
        <w:t>’ 90 σε παιδιά με Οξεία Λεμφοβλαστική Λευχαιμία.</w:t>
      </w:r>
    </w:p>
    <w:p w14:paraId="6B6A8035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spacing w:val="-3"/>
        </w:rPr>
      </w:pPr>
      <w:r w:rsidRPr="00B71D79">
        <w:rPr>
          <w:rFonts w:ascii="Arial" w:hAnsi="Arial" w:cs="Arial"/>
          <w:spacing w:val="-3"/>
        </w:rPr>
        <w:t>Ι.Π. Παναγιώτου, Σοφία Πολυχρονοπούλου, Ε. Βραχνού, Κ. Τσίτσικας, Σ. Κωσταρίδου, Μ. Κανάριου, Σ. Χαιδάς.</w:t>
      </w:r>
    </w:p>
    <w:p w14:paraId="6FC55894" w14:textId="77777777" w:rsidR="00934E1B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  <w:spacing w:val="-3"/>
        </w:rPr>
      </w:pPr>
      <w:r w:rsidRPr="00B71D79">
        <w:rPr>
          <w:rFonts w:ascii="Arial" w:hAnsi="Arial" w:cs="Arial"/>
          <w:spacing w:val="-3"/>
        </w:rPr>
        <w:t>ΙΑΤΡΙΚΗ 2003, 83 (3): 241-248</w:t>
      </w:r>
    </w:p>
    <w:p w14:paraId="00E41231" w14:textId="77777777" w:rsidR="0086076A" w:rsidRPr="00B71D79" w:rsidRDefault="0086076A" w:rsidP="00EC7942">
      <w:pPr>
        <w:spacing w:line="360" w:lineRule="auto"/>
        <w:jc w:val="both"/>
        <w:rPr>
          <w:rFonts w:ascii="Arial" w:hAnsi="Arial" w:cs="Arial"/>
          <w:spacing w:val="-3"/>
        </w:rPr>
      </w:pPr>
    </w:p>
    <w:p w14:paraId="489A8EFB" w14:textId="77777777" w:rsidR="009077B5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71D79">
        <w:rPr>
          <w:rFonts w:ascii="Arial" w:hAnsi="Arial" w:cs="Arial"/>
          <w:b/>
          <w:bCs/>
          <w:color w:val="0000FF"/>
        </w:rPr>
        <w:t>Προστασία των γονάδων κατά τη χημειοθεραπεία με τη χρήση αναλόγων του εκλυτικού παράγοντα των γοναδοτροπινών (GnRH-</w:t>
      </w:r>
      <w:r w:rsidRPr="00B71D79">
        <w:rPr>
          <w:rFonts w:ascii="Arial" w:hAnsi="Arial" w:cs="Arial"/>
          <w:b/>
          <w:bCs/>
          <w:color w:val="0000FF"/>
          <w:lang w:val="en-US"/>
        </w:rPr>
        <w:t>a</w:t>
      </w:r>
      <w:r w:rsidRPr="00B71D79">
        <w:rPr>
          <w:rFonts w:ascii="Arial" w:hAnsi="Arial" w:cs="Arial"/>
          <w:b/>
          <w:bCs/>
          <w:color w:val="0000FF"/>
        </w:rPr>
        <w:t>)</w:t>
      </w:r>
    </w:p>
    <w:p w14:paraId="6C6C2154" w14:textId="77777777" w:rsidR="009077B5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  <w:bCs/>
        </w:rPr>
        <w:t xml:space="preserve">Ελπίδα Βλαχοπαπαδοπούλου, </w:t>
      </w:r>
      <w:r w:rsidRPr="00B71D79">
        <w:rPr>
          <w:rFonts w:ascii="Arial" w:hAnsi="Arial" w:cs="Arial"/>
        </w:rPr>
        <w:t>Βασίλειος Παπαδάκης</w:t>
      </w:r>
    </w:p>
    <w:p w14:paraId="0B477946" w14:textId="77777777" w:rsidR="00934E1B" w:rsidRPr="00B71D79" w:rsidRDefault="00537180" w:rsidP="009077B5">
      <w:pPr>
        <w:pStyle w:val="ListParagraph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71D79">
        <w:rPr>
          <w:rFonts w:ascii="Arial" w:hAnsi="Arial" w:cs="Arial"/>
          <w:bCs/>
        </w:rPr>
        <w:t>Δελτίο της Α’ Παιδιατρικής Κλινικής του Πανεπιστημίου Αθηνών, 51(4);354-358, 2004</w:t>
      </w:r>
    </w:p>
    <w:p w14:paraId="50041951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bCs/>
        </w:rPr>
      </w:pPr>
    </w:p>
    <w:p w14:paraId="484C1CAE" w14:textId="77777777" w:rsidR="002E1221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color w:val="4F81BD" w:themeColor="accent1"/>
        </w:rPr>
      </w:pPr>
      <w:r w:rsidRPr="00B71D79">
        <w:rPr>
          <w:rFonts w:ascii="Arial" w:hAnsi="Arial" w:cs="Arial"/>
          <w:b/>
          <w:bCs/>
          <w:color w:val="0000FF"/>
        </w:rPr>
        <w:t>Μικρολιθίαση όρχεων</w:t>
      </w:r>
      <w:r w:rsidRPr="00B71D79">
        <w:rPr>
          <w:rFonts w:ascii="Arial" w:hAnsi="Arial" w:cs="Arial"/>
          <w:b/>
          <w:bCs/>
          <w:color w:val="4F81BD" w:themeColor="accent1"/>
        </w:rPr>
        <w:t>.</w:t>
      </w:r>
    </w:p>
    <w:p w14:paraId="2AF51A66" w14:textId="77777777" w:rsidR="002E1221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 w:rsidRPr="00B71D79">
        <w:rPr>
          <w:rFonts w:ascii="Arial" w:hAnsi="Arial" w:cs="Arial"/>
          <w:bCs/>
        </w:rPr>
        <w:t>Θωμάς Δημήτριος, Ελπίδα Βλαχοπαπαδοπούλου, Βασίλειο</w:t>
      </w:r>
      <w:r w:rsidR="00934E1B" w:rsidRPr="00B71D79">
        <w:rPr>
          <w:rFonts w:ascii="Arial" w:hAnsi="Arial" w:cs="Arial"/>
          <w:bCs/>
        </w:rPr>
        <w:t xml:space="preserve">ς </w:t>
      </w:r>
      <w:r w:rsidRPr="00B71D79">
        <w:rPr>
          <w:rFonts w:ascii="Arial" w:hAnsi="Arial" w:cs="Arial"/>
          <w:bCs/>
        </w:rPr>
        <w:t>Παπαδάκης.</w:t>
      </w:r>
    </w:p>
    <w:p w14:paraId="18029712" w14:textId="77777777" w:rsidR="00934E1B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  <w:b/>
          <w:bCs/>
          <w:color w:val="4F81BD" w:themeColor="accent1"/>
        </w:rPr>
      </w:pPr>
      <w:r w:rsidRPr="00B71D79">
        <w:rPr>
          <w:rFonts w:ascii="Arial" w:hAnsi="Arial" w:cs="Arial"/>
          <w:bCs/>
        </w:rPr>
        <w:t>Παιδιατρική 71(4), σελ 277-282, 2008 (τεύχος Ιουλίου=Αυγούστου)</w:t>
      </w:r>
    </w:p>
    <w:p w14:paraId="366A431D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bCs/>
        </w:rPr>
      </w:pPr>
    </w:p>
    <w:p w14:paraId="259D8481" w14:textId="77777777" w:rsidR="002E1221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Καταγραφή λοιμώξεων σε παιδιατρικούς ασθενείς με οξεία λεμφοβλαστική λευχαιμία κστά τη διάρκεια της θεραπείας τους.</w:t>
      </w:r>
    </w:p>
    <w:p w14:paraId="26F121F4" w14:textId="77777777" w:rsidR="002E1221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Κατσιμπάρδη Κ, Παπαδάκης Β, Χαρισιάδη Άννα, Χαϊδάς Σ., Πολυχρονοπούλου Σ.</w:t>
      </w:r>
    </w:p>
    <w:p w14:paraId="0BB0665C" w14:textId="77777777" w:rsidR="00934E1B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Cs/>
        </w:rPr>
        <w:t xml:space="preserve">Αρχεία Ελληνικής Ιατρικής </w:t>
      </w:r>
      <w:r w:rsidRPr="00B71D79">
        <w:rPr>
          <w:rFonts w:ascii="Arial" w:hAnsi="Arial" w:cs="Arial"/>
        </w:rPr>
        <w:t xml:space="preserve">26(3):366-373, </w:t>
      </w:r>
      <w:r w:rsidRPr="00B71D79">
        <w:rPr>
          <w:rFonts w:ascii="Arial" w:hAnsi="Arial" w:cs="Arial"/>
          <w:bCs/>
        </w:rPr>
        <w:t>2009</w:t>
      </w:r>
    </w:p>
    <w:p w14:paraId="09538D4D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bCs/>
        </w:rPr>
      </w:pPr>
    </w:p>
    <w:p w14:paraId="65606716" w14:textId="77777777" w:rsidR="002E1221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Παροδική Λευχαιμία σε νεογνό με Σύνδρομο Down.   Περιγραφή Περίπτωσης και Ανασκόπηση της Βιβλιογραφίας.</w:t>
      </w:r>
    </w:p>
    <w:p w14:paraId="3E5FA5F6" w14:textId="77777777" w:rsidR="002E1221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Εμμανουήλ Δηλανάς, Βασίλειος Παπαδάκης, Κων/νος Τσίτσικας, Κων/νος Παπαγα</w:t>
      </w:r>
      <w:r w:rsidR="00934E1B" w:rsidRPr="00B71D79">
        <w:rPr>
          <w:rFonts w:ascii="Arial" w:hAnsi="Arial" w:cs="Arial"/>
        </w:rPr>
        <w:t>ρουφάλης, Σοφία Παπα</w:t>
      </w:r>
      <w:r w:rsidRPr="00B71D79">
        <w:rPr>
          <w:rFonts w:ascii="Arial" w:hAnsi="Arial" w:cs="Arial"/>
        </w:rPr>
        <w:t>χρονοπούλου.</w:t>
      </w:r>
    </w:p>
    <w:p w14:paraId="766EA894" w14:textId="77777777" w:rsidR="00934E1B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ΠΕΡΙΓΕΝΝΗΤΙΚΗ ΙΑΤΡΙΚΗ &amp; ΝΕΟΓΝΟΛΟΓΙΑ  5(2), σελ. 79-85,</w:t>
      </w:r>
      <w:r w:rsidR="00934E1B" w:rsidRPr="00B71D79">
        <w:rPr>
          <w:rFonts w:ascii="Arial" w:hAnsi="Arial" w:cs="Arial"/>
        </w:rPr>
        <w:t xml:space="preserve"> </w:t>
      </w:r>
      <w:r w:rsidRPr="00B71D79">
        <w:rPr>
          <w:rFonts w:ascii="Arial" w:hAnsi="Arial" w:cs="Arial"/>
        </w:rPr>
        <w:t>2010</w:t>
      </w:r>
    </w:p>
    <w:p w14:paraId="0E462A48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</w:rPr>
      </w:pPr>
    </w:p>
    <w:p w14:paraId="34D0D104" w14:textId="77777777" w:rsidR="002E1221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</w:rPr>
      </w:pPr>
      <w:r w:rsidRPr="00B71D79">
        <w:rPr>
          <w:rFonts w:ascii="Arial" w:hAnsi="Arial" w:cs="Arial"/>
          <w:b/>
          <w:color w:val="0000FF"/>
        </w:rPr>
        <w:t>Απλαστική αναιμία  στην παιδική ηλικία: Παθογενετικοί μηχανισμοί και σύγχρονη θεραπεία</w:t>
      </w:r>
      <w:r w:rsidRPr="00B71D79">
        <w:rPr>
          <w:rFonts w:ascii="Arial" w:hAnsi="Arial" w:cs="Arial"/>
          <w:b/>
        </w:rPr>
        <w:t>.</w:t>
      </w:r>
    </w:p>
    <w:p w14:paraId="49EF5D85" w14:textId="77777777" w:rsidR="002E1221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Βασίλειος Παπαδάκης, Γιάννης Χρ. Μελέτη</w:t>
      </w:r>
    </w:p>
    <w:p w14:paraId="7EE393B3" w14:textId="77777777" w:rsidR="00934E1B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  <w:b/>
        </w:rPr>
      </w:pPr>
      <w:r w:rsidRPr="00B71D79">
        <w:rPr>
          <w:rFonts w:ascii="Arial" w:hAnsi="Arial" w:cs="Arial"/>
        </w:rPr>
        <w:t>Αρχεία Ελληνικής Ιατρικής, 27(6):897-906, 2010</w:t>
      </w:r>
    </w:p>
    <w:p w14:paraId="7BA638CD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  <w:color w:val="0000FF"/>
        </w:rPr>
      </w:pPr>
    </w:p>
    <w:p w14:paraId="32DE1D90" w14:textId="77777777" w:rsidR="002E1221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Αιμοφαγοκυτταρικά Σύνδρομα.</w:t>
      </w:r>
    </w:p>
    <w:p w14:paraId="0E20F85B" w14:textId="77777777" w:rsidR="002E1221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B71D79">
        <w:rPr>
          <w:rFonts w:ascii="Arial" w:hAnsi="Arial" w:cs="Arial"/>
        </w:rPr>
        <w:t>Βασίλειος Παπαδάκης.</w:t>
      </w:r>
    </w:p>
    <w:p w14:paraId="21E462C6" w14:textId="77777777" w:rsidR="00934E1B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</w:rPr>
        <w:t>Αρχεία Ελληνικής Ιατρικής, 28(2):175-181, 2011.</w:t>
      </w:r>
    </w:p>
    <w:p w14:paraId="51AE03BF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</w:rPr>
      </w:pPr>
    </w:p>
    <w:p w14:paraId="1BD28A9C" w14:textId="77777777" w:rsidR="002E1221" w:rsidRPr="00B71D79" w:rsidRDefault="00537180" w:rsidP="00EC794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B71D79">
        <w:rPr>
          <w:rFonts w:ascii="Arial" w:hAnsi="Arial" w:cs="Arial"/>
          <w:b/>
          <w:color w:val="0000FF"/>
        </w:rPr>
        <w:t>Αιμοφαγοκυτταρικό σύνδρομο στα παιδιά:κλινική προβολή και έκβαση.</w:t>
      </w:r>
    </w:p>
    <w:p w14:paraId="771C3C70" w14:textId="77777777" w:rsidR="00934E1B" w:rsidRDefault="00537180" w:rsidP="00592054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B71D79">
        <w:rPr>
          <w:rFonts w:ascii="Arial" w:hAnsi="Arial" w:cs="Arial"/>
        </w:rPr>
        <w:t>Αυγερινού Γεωργία, Παπαδάκης Βασίλειος, Ρόκα Κλεονίκη και</w:t>
      </w:r>
      <w:r w:rsidR="00934E1B" w:rsidRPr="00B71D79">
        <w:rPr>
          <w:rFonts w:ascii="Arial" w:hAnsi="Arial" w:cs="Arial"/>
        </w:rPr>
        <w:t xml:space="preserve"> </w:t>
      </w:r>
      <w:r w:rsidR="00592054">
        <w:rPr>
          <w:rFonts w:ascii="Arial" w:hAnsi="Arial" w:cs="Arial"/>
        </w:rPr>
        <w:t>Πολυχρονοπούλου Σοφία</w:t>
      </w:r>
      <w:r w:rsidR="00592054" w:rsidRPr="00592054">
        <w:rPr>
          <w:rFonts w:ascii="Arial" w:hAnsi="Arial" w:cs="Arial"/>
        </w:rPr>
        <w:t xml:space="preserve">, </w:t>
      </w:r>
      <w:r w:rsidRPr="00592054">
        <w:rPr>
          <w:rFonts w:ascii="Arial" w:hAnsi="Arial" w:cs="Arial"/>
        </w:rPr>
        <w:t>Παιδιατρική,</w:t>
      </w:r>
      <w:r w:rsidRPr="00592054">
        <w:rPr>
          <w:rFonts w:ascii="Arial" w:hAnsi="Arial" w:cs="Arial"/>
          <w:i/>
        </w:rPr>
        <w:t xml:space="preserve"> </w:t>
      </w:r>
      <w:r w:rsidRPr="00592054">
        <w:rPr>
          <w:rFonts w:ascii="Arial" w:hAnsi="Arial" w:cs="Arial"/>
        </w:rPr>
        <w:t>2011.</w:t>
      </w:r>
    </w:p>
    <w:p w14:paraId="1147969E" w14:textId="77777777" w:rsidR="00592054" w:rsidRPr="00592054" w:rsidRDefault="00592054" w:rsidP="00592054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14:paraId="0269DDAE" w14:textId="77777777" w:rsidR="00592054" w:rsidRPr="0001413B" w:rsidRDefault="00592054" w:rsidP="0059205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 w:rsidRPr="0001413B">
        <w:rPr>
          <w:rFonts w:ascii="Arial" w:hAnsi="Arial" w:cs="Arial"/>
          <w:b/>
          <w:color w:val="0000FF"/>
        </w:rPr>
        <w:t xml:space="preserve">ΟΞΕΙΑ ΛΕΜΦΟΒΛΑΣΤΙΚΗ ΛΕΥΧΑΙΜΙΑ ΠΑΙΔΙΩΝ ΚΑΙ ΕΦΗΒΩΝ:  ΚΛΑΣΣΙΚΟΙ ΚΑΙ ΝΕΟΤΕΡΟΙ ΠΡΟΓΝΩΣΤΙΚΟΙ ΠΑΡΑΓΟΝΤΕΣ </w:t>
      </w:r>
    </w:p>
    <w:p w14:paraId="326A0B1E" w14:textId="77777777" w:rsidR="00592054" w:rsidRPr="0001413B" w:rsidRDefault="0001413B" w:rsidP="00592054">
      <w:pPr>
        <w:ind w:right="4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ab/>
      </w:r>
      <w:r w:rsidR="00592054" w:rsidRPr="0001413B">
        <w:rPr>
          <w:rFonts w:ascii="Arial" w:hAnsi="Arial" w:cs="Arial"/>
          <w:iCs/>
        </w:rPr>
        <w:t>Μαρία Αμπατζίδου</w:t>
      </w:r>
      <w:r w:rsidR="00592054" w:rsidRPr="0001413B">
        <w:rPr>
          <w:rFonts w:ascii="Arial" w:hAnsi="Arial" w:cs="Arial"/>
          <w:bCs/>
          <w:iCs/>
        </w:rPr>
        <w:t xml:space="preserve">, Ευθυμία Ρηγάτου και Σοφία Πολυχρονοπούλου </w:t>
      </w:r>
    </w:p>
    <w:p w14:paraId="29394C81" w14:textId="77777777" w:rsidR="00592054" w:rsidRDefault="0001413B" w:rsidP="00592054">
      <w:pPr>
        <w:ind w:right="4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592054" w:rsidRPr="0001413B">
        <w:rPr>
          <w:rFonts w:ascii="Arial" w:hAnsi="Arial" w:cs="Arial"/>
          <w:bCs/>
          <w:iCs/>
        </w:rPr>
        <w:t xml:space="preserve">Παιδιατρική, Τόμος 74, τεύχος 3, Ιούλιος-Αύγουστος-Σεπτέμβριος </w:t>
      </w:r>
      <w:r>
        <w:rPr>
          <w:rFonts w:ascii="Arial" w:hAnsi="Arial" w:cs="Arial"/>
          <w:bCs/>
          <w:iCs/>
        </w:rPr>
        <w:tab/>
      </w:r>
      <w:r w:rsidR="00592054" w:rsidRPr="0001413B">
        <w:rPr>
          <w:rFonts w:ascii="Arial" w:hAnsi="Arial" w:cs="Arial"/>
          <w:bCs/>
          <w:iCs/>
        </w:rPr>
        <w:t>2011</w:t>
      </w:r>
    </w:p>
    <w:p w14:paraId="1638A9BD" w14:textId="77777777" w:rsidR="0001413B" w:rsidRPr="0001413B" w:rsidRDefault="0001413B" w:rsidP="00592054">
      <w:pPr>
        <w:ind w:right="420"/>
        <w:jc w:val="both"/>
        <w:rPr>
          <w:rFonts w:ascii="Arial" w:hAnsi="Arial" w:cs="Arial"/>
          <w:bCs/>
          <w:iCs/>
        </w:rPr>
      </w:pPr>
    </w:p>
    <w:p w14:paraId="16D465F8" w14:textId="77777777" w:rsidR="00934E1B" w:rsidRPr="00B71D79" w:rsidRDefault="00934E1B" w:rsidP="00EC7942">
      <w:pPr>
        <w:spacing w:line="360" w:lineRule="auto"/>
        <w:jc w:val="both"/>
        <w:rPr>
          <w:rFonts w:ascii="Arial" w:hAnsi="Arial" w:cs="Arial"/>
        </w:rPr>
      </w:pPr>
    </w:p>
    <w:p w14:paraId="6D58984F" w14:textId="77777777" w:rsidR="002E1221" w:rsidRPr="00B71D79" w:rsidRDefault="00537180" w:rsidP="0001413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4F81BD" w:themeColor="accent1"/>
          <w:spacing w:val="-3"/>
        </w:rPr>
      </w:pPr>
      <w:r w:rsidRPr="00B71D79">
        <w:rPr>
          <w:rFonts w:ascii="Arial" w:hAnsi="Arial" w:cs="Arial"/>
          <w:b/>
          <w:color w:val="0000FF"/>
        </w:rPr>
        <w:t>Μη επεμβατικές μέθοδοι αξιολόγησης της ηπατικής  ίνωσης σε ενήλικες και παιδιά</w:t>
      </w:r>
      <w:r w:rsidRPr="00B71D79">
        <w:rPr>
          <w:rFonts w:ascii="Arial" w:hAnsi="Arial" w:cs="Arial"/>
          <w:b/>
          <w:color w:val="4F81BD" w:themeColor="accent1"/>
        </w:rPr>
        <w:t>.</w:t>
      </w:r>
    </w:p>
    <w:p w14:paraId="7AD7F7E5" w14:textId="77777777" w:rsidR="002E1221" w:rsidRPr="00B71D79" w:rsidRDefault="00537180" w:rsidP="002E1221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Κλεονίκη Ρόκα, Βασίλειος Παπαδάκης, Σοφία</w:t>
      </w:r>
      <w:r w:rsidR="00934E1B" w:rsidRPr="00B71D79">
        <w:rPr>
          <w:rFonts w:ascii="Arial" w:hAnsi="Arial" w:cs="Arial"/>
        </w:rPr>
        <w:t xml:space="preserve"> </w:t>
      </w:r>
      <w:r w:rsidRPr="00B71D79">
        <w:rPr>
          <w:rFonts w:ascii="Arial" w:hAnsi="Arial" w:cs="Arial"/>
        </w:rPr>
        <w:t>Πολυχρονοπούλου.</w:t>
      </w:r>
    </w:p>
    <w:p w14:paraId="4A4E0D4B" w14:textId="77777777" w:rsidR="00934E1B" w:rsidRDefault="00B71D79" w:rsidP="002E1221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71D79">
        <w:rPr>
          <w:rFonts w:ascii="Arial" w:hAnsi="Arial" w:cs="Arial"/>
        </w:rPr>
        <w:t>Περιοδικό Ιατρική</w:t>
      </w:r>
      <w:r w:rsidR="00537180" w:rsidRPr="00B71D79">
        <w:rPr>
          <w:rFonts w:ascii="Arial" w:hAnsi="Arial" w:cs="Arial"/>
        </w:rPr>
        <w:t>, 2011</w:t>
      </w:r>
    </w:p>
    <w:p w14:paraId="2F60CEE3" w14:textId="77777777" w:rsidR="0001413B" w:rsidRPr="002E1221" w:rsidRDefault="0001413B" w:rsidP="002E1221">
      <w:pPr>
        <w:pStyle w:val="ListParagraph"/>
        <w:spacing w:line="360" w:lineRule="auto"/>
        <w:jc w:val="both"/>
        <w:rPr>
          <w:rFonts w:ascii="Arial" w:hAnsi="Arial" w:cs="Arial"/>
          <w:b/>
          <w:color w:val="4F81BD" w:themeColor="accent1"/>
          <w:spacing w:val="-3"/>
        </w:rPr>
      </w:pPr>
      <w:bookmarkStart w:id="0" w:name="_GoBack"/>
      <w:bookmarkEnd w:id="0"/>
    </w:p>
    <w:p w14:paraId="2FEDAFBC" w14:textId="77777777" w:rsidR="0001413B" w:rsidRPr="0001413B" w:rsidRDefault="0001413B" w:rsidP="0001413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FF"/>
        </w:rPr>
      </w:pPr>
      <w:r>
        <w:t xml:space="preserve"> </w:t>
      </w:r>
      <w:r w:rsidRPr="0001413B">
        <w:rPr>
          <w:rFonts w:ascii="Arial" w:hAnsi="Arial" w:cs="Arial"/>
          <w:b/>
          <w:color w:val="0000FF"/>
        </w:rPr>
        <w:t>ΠΑΙΔΙΚΗ ΟΞΕΙΑ ΛΕΜΦΟΒΛΑΣΤΙΚΗ ΛΕΥΧΑΙΜΙΑ: ΑΠΟΤΕΛΕΣΜΑΤΑ ΜΕ ΤΡΕΧΟΝΤΑ ΘΕΡΑΠΕΥΤΙΚΑ ΠΡΩΤΟΚΟΛΛΑ ΚΑΙ ΝΕΟΤΕΡΕΣ ΘΕΡΑΠΕΥΤΙΚΕΣ ΠΡΟΣΕΓΓΙΣΕΙΣ</w:t>
      </w:r>
    </w:p>
    <w:p w14:paraId="4C7B8DE5" w14:textId="77777777" w:rsidR="0001413B" w:rsidRPr="0001413B" w:rsidRDefault="0001413B" w:rsidP="0001413B">
      <w:pPr>
        <w:ind w:right="4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ab/>
        <w:t xml:space="preserve">Μαρία </w:t>
      </w:r>
      <w:r w:rsidRPr="0001413B">
        <w:rPr>
          <w:rFonts w:ascii="Arial" w:hAnsi="Arial" w:cs="Arial"/>
          <w:iCs/>
        </w:rPr>
        <w:t>Αμπατζίδου</w:t>
      </w:r>
      <w:r w:rsidRPr="0001413B">
        <w:rPr>
          <w:rFonts w:ascii="Arial" w:hAnsi="Arial" w:cs="Arial"/>
          <w:bCs/>
          <w:iCs/>
        </w:rPr>
        <w:t xml:space="preserve">, Ευθυμία Ρηγάτου και Σοφία Πολυχρονοπούλου </w:t>
      </w:r>
      <w:r>
        <w:rPr>
          <w:rFonts w:ascii="Arial" w:hAnsi="Arial" w:cs="Arial"/>
          <w:bCs/>
          <w:iCs/>
        </w:rPr>
        <w:tab/>
      </w:r>
      <w:r w:rsidRPr="0001413B">
        <w:rPr>
          <w:rFonts w:ascii="Arial" w:hAnsi="Arial" w:cs="Arial"/>
          <w:bCs/>
          <w:iCs/>
        </w:rPr>
        <w:t xml:space="preserve">Παιδιατρική, Τόμος 75, τεύχος 1, Ιανουάριος-Φεβρουάριος-Μάρτιος </w:t>
      </w:r>
      <w:r>
        <w:rPr>
          <w:rFonts w:ascii="Arial" w:hAnsi="Arial" w:cs="Arial"/>
          <w:bCs/>
          <w:iCs/>
        </w:rPr>
        <w:tab/>
      </w:r>
      <w:r w:rsidRPr="0001413B">
        <w:rPr>
          <w:rFonts w:ascii="Arial" w:hAnsi="Arial" w:cs="Arial"/>
          <w:bCs/>
          <w:iCs/>
        </w:rPr>
        <w:t>2012</w:t>
      </w:r>
      <w:r>
        <w:rPr>
          <w:rFonts w:ascii="Arial" w:hAnsi="Arial" w:cs="Arial"/>
          <w:b/>
          <w:sz w:val="20"/>
        </w:rPr>
        <w:t xml:space="preserve"> </w:t>
      </w:r>
    </w:p>
    <w:p w14:paraId="3AFF78C9" w14:textId="77777777" w:rsidR="009B6D70" w:rsidRPr="00FF5B47" w:rsidRDefault="009B6D70" w:rsidP="00EC7942">
      <w:pPr>
        <w:spacing w:line="360" w:lineRule="auto"/>
        <w:jc w:val="both"/>
      </w:pPr>
    </w:p>
    <w:sectPr w:rsidR="009B6D70" w:rsidRPr="00FF5B47" w:rsidSect="00B311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4A947" w14:textId="77777777" w:rsidR="00BF53A4" w:rsidRDefault="00BF53A4" w:rsidP="00B6585E">
      <w:r>
        <w:separator/>
      </w:r>
    </w:p>
  </w:endnote>
  <w:endnote w:type="continuationSeparator" w:id="0">
    <w:p w14:paraId="11FC8460" w14:textId="77777777" w:rsidR="00BF53A4" w:rsidRDefault="00BF53A4" w:rsidP="00B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FCC9" w14:textId="77777777" w:rsidR="00A62610" w:rsidRDefault="00F035C9" w:rsidP="00A62610">
    <w:pPr>
      <w:pStyle w:val="Footer"/>
      <w:jc w:val="center"/>
    </w:pPr>
    <w:r>
      <w:fldChar w:fldCharType="begin"/>
    </w:r>
    <w:r w:rsidR="00061A46">
      <w:instrText xml:space="preserve"> PAGE   \* MERGEFORMAT </w:instrText>
    </w:r>
    <w:r>
      <w:fldChar w:fldCharType="separate"/>
    </w:r>
    <w:r w:rsidR="006F14DD">
      <w:rPr>
        <w:noProof/>
      </w:rPr>
      <w:t>1</w:t>
    </w:r>
    <w:r>
      <w:rPr>
        <w:noProof/>
      </w:rPr>
      <w:fldChar w:fldCharType="end"/>
    </w:r>
  </w:p>
  <w:p w14:paraId="1F666A09" w14:textId="77777777" w:rsidR="00A62610" w:rsidRDefault="006F14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994C0" w14:textId="77777777" w:rsidR="00BF53A4" w:rsidRDefault="00BF53A4" w:rsidP="00B6585E">
      <w:r>
        <w:separator/>
      </w:r>
    </w:p>
  </w:footnote>
  <w:footnote w:type="continuationSeparator" w:id="0">
    <w:p w14:paraId="677B3812" w14:textId="77777777" w:rsidR="00BF53A4" w:rsidRDefault="00BF53A4" w:rsidP="00B6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CA"/>
    <w:multiLevelType w:val="hybridMultilevel"/>
    <w:tmpl w:val="2BD4DE00"/>
    <w:lvl w:ilvl="0" w:tplc="04BAB2A4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BAB2A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C0B"/>
    <w:multiLevelType w:val="hybridMultilevel"/>
    <w:tmpl w:val="195E98A4"/>
    <w:lvl w:ilvl="0" w:tplc="2ECA89EA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2781"/>
    <w:multiLevelType w:val="hybridMultilevel"/>
    <w:tmpl w:val="14369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6FC0"/>
    <w:multiLevelType w:val="hybridMultilevel"/>
    <w:tmpl w:val="9A18FB9E"/>
    <w:lvl w:ilvl="0" w:tplc="82C4122C">
      <w:start w:val="1"/>
      <w:numFmt w:val="lowerLetter"/>
      <w:lvlText w:val="%1."/>
      <w:lvlJc w:val="left"/>
      <w:pPr>
        <w:ind w:left="13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60" w:hanging="360"/>
      </w:pPr>
    </w:lvl>
    <w:lvl w:ilvl="2" w:tplc="0408001B" w:tentative="1">
      <w:start w:val="1"/>
      <w:numFmt w:val="lowerRoman"/>
      <w:lvlText w:val="%3."/>
      <w:lvlJc w:val="right"/>
      <w:pPr>
        <w:ind w:left="2780" w:hanging="180"/>
      </w:pPr>
    </w:lvl>
    <w:lvl w:ilvl="3" w:tplc="0408000F" w:tentative="1">
      <w:start w:val="1"/>
      <w:numFmt w:val="decimal"/>
      <w:lvlText w:val="%4."/>
      <w:lvlJc w:val="left"/>
      <w:pPr>
        <w:ind w:left="3500" w:hanging="360"/>
      </w:pPr>
    </w:lvl>
    <w:lvl w:ilvl="4" w:tplc="04080019" w:tentative="1">
      <w:start w:val="1"/>
      <w:numFmt w:val="lowerLetter"/>
      <w:lvlText w:val="%5."/>
      <w:lvlJc w:val="left"/>
      <w:pPr>
        <w:ind w:left="4220" w:hanging="360"/>
      </w:pPr>
    </w:lvl>
    <w:lvl w:ilvl="5" w:tplc="0408001B" w:tentative="1">
      <w:start w:val="1"/>
      <w:numFmt w:val="lowerRoman"/>
      <w:lvlText w:val="%6."/>
      <w:lvlJc w:val="right"/>
      <w:pPr>
        <w:ind w:left="4940" w:hanging="180"/>
      </w:pPr>
    </w:lvl>
    <w:lvl w:ilvl="6" w:tplc="0408000F" w:tentative="1">
      <w:start w:val="1"/>
      <w:numFmt w:val="decimal"/>
      <w:lvlText w:val="%7."/>
      <w:lvlJc w:val="left"/>
      <w:pPr>
        <w:ind w:left="5660" w:hanging="360"/>
      </w:pPr>
    </w:lvl>
    <w:lvl w:ilvl="7" w:tplc="04080019" w:tentative="1">
      <w:start w:val="1"/>
      <w:numFmt w:val="lowerLetter"/>
      <w:lvlText w:val="%8."/>
      <w:lvlJc w:val="left"/>
      <w:pPr>
        <w:ind w:left="6380" w:hanging="360"/>
      </w:pPr>
    </w:lvl>
    <w:lvl w:ilvl="8" w:tplc="0408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>
    <w:nsid w:val="0F723058"/>
    <w:multiLevelType w:val="hybridMultilevel"/>
    <w:tmpl w:val="17C68766"/>
    <w:lvl w:ilvl="0" w:tplc="D4FEC1A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0C3595"/>
    <w:multiLevelType w:val="hybridMultilevel"/>
    <w:tmpl w:val="7E343380"/>
    <w:lvl w:ilvl="0" w:tplc="04080019">
      <w:start w:val="1"/>
      <w:numFmt w:val="lowerLetter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793" w:hanging="360"/>
      </w:pPr>
    </w:lvl>
    <w:lvl w:ilvl="2" w:tplc="0408001B" w:tentative="1">
      <w:start w:val="1"/>
      <w:numFmt w:val="lowerRoman"/>
      <w:lvlText w:val="%3."/>
      <w:lvlJc w:val="right"/>
      <w:pPr>
        <w:ind w:left="3513" w:hanging="180"/>
      </w:pPr>
    </w:lvl>
    <w:lvl w:ilvl="3" w:tplc="0408000F" w:tentative="1">
      <w:start w:val="1"/>
      <w:numFmt w:val="decimal"/>
      <w:lvlText w:val="%4."/>
      <w:lvlJc w:val="left"/>
      <w:pPr>
        <w:ind w:left="4233" w:hanging="360"/>
      </w:pPr>
    </w:lvl>
    <w:lvl w:ilvl="4" w:tplc="04080019" w:tentative="1">
      <w:start w:val="1"/>
      <w:numFmt w:val="lowerLetter"/>
      <w:lvlText w:val="%5."/>
      <w:lvlJc w:val="left"/>
      <w:pPr>
        <w:ind w:left="4953" w:hanging="360"/>
      </w:pPr>
    </w:lvl>
    <w:lvl w:ilvl="5" w:tplc="0408001B" w:tentative="1">
      <w:start w:val="1"/>
      <w:numFmt w:val="lowerRoman"/>
      <w:lvlText w:val="%6."/>
      <w:lvlJc w:val="right"/>
      <w:pPr>
        <w:ind w:left="5673" w:hanging="180"/>
      </w:pPr>
    </w:lvl>
    <w:lvl w:ilvl="6" w:tplc="0408000F" w:tentative="1">
      <w:start w:val="1"/>
      <w:numFmt w:val="decimal"/>
      <w:lvlText w:val="%7."/>
      <w:lvlJc w:val="left"/>
      <w:pPr>
        <w:ind w:left="6393" w:hanging="360"/>
      </w:pPr>
    </w:lvl>
    <w:lvl w:ilvl="7" w:tplc="04080019" w:tentative="1">
      <w:start w:val="1"/>
      <w:numFmt w:val="lowerLetter"/>
      <w:lvlText w:val="%8."/>
      <w:lvlJc w:val="left"/>
      <w:pPr>
        <w:ind w:left="7113" w:hanging="360"/>
      </w:pPr>
    </w:lvl>
    <w:lvl w:ilvl="8" w:tplc="0408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1C966A61"/>
    <w:multiLevelType w:val="hybridMultilevel"/>
    <w:tmpl w:val="8410FBF4"/>
    <w:lvl w:ilvl="0" w:tplc="2ECA89EA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5CAD"/>
    <w:multiLevelType w:val="hybridMultilevel"/>
    <w:tmpl w:val="EEFCFD0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0773F"/>
    <w:multiLevelType w:val="hybridMultilevel"/>
    <w:tmpl w:val="3E92BBFC"/>
    <w:lvl w:ilvl="0" w:tplc="27C886E0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4A7A82"/>
    <w:multiLevelType w:val="hybridMultilevel"/>
    <w:tmpl w:val="7E343380"/>
    <w:lvl w:ilvl="0" w:tplc="04080019">
      <w:start w:val="1"/>
      <w:numFmt w:val="lowerLetter"/>
      <w:lvlText w:val="%1."/>
      <w:lvlJc w:val="left"/>
      <w:pPr>
        <w:ind w:left="2073" w:hanging="360"/>
      </w:pPr>
    </w:lvl>
    <w:lvl w:ilvl="1" w:tplc="04080019" w:tentative="1">
      <w:start w:val="1"/>
      <w:numFmt w:val="lowerLetter"/>
      <w:lvlText w:val="%2."/>
      <w:lvlJc w:val="left"/>
      <w:pPr>
        <w:ind w:left="2793" w:hanging="360"/>
      </w:pPr>
    </w:lvl>
    <w:lvl w:ilvl="2" w:tplc="0408001B" w:tentative="1">
      <w:start w:val="1"/>
      <w:numFmt w:val="lowerRoman"/>
      <w:lvlText w:val="%3."/>
      <w:lvlJc w:val="right"/>
      <w:pPr>
        <w:ind w:left="3513" w:hanging="180"/>
      </w:pPr>
    </w:lvl>
    <w:lvl w:ilvl="3" w:tplc="0408000F" w:tentative="1">
      <w:start w:val="1"/>
      <w:numFmt w:val="decimal"/>
      <w:lvlText w:val="%4."/>
      <w:lvlJc w:val="left"/>
      <w:pPr>
        <w:ind w:left="4233" w:hanging="360"/>
      </w:pPr>
    </w:lvl>
    <w:lvl w:ilvl="4" w:tplc="04080019" w:tentative="1">
      <w:start w:val="1"/>
      <w:numFmt w:val="lowerLetter"/>
      <w:lvlText w:val="%5."/>
      <w:lvlJc w:val="left"/>
      <w:pPr>
        <w:ind w:left="4953" w:hanging="360"/>
      </w:pPr>
    </w:lvl>
    <w:lvl w:ilvl="5" w:tplc="0408001B" w:tentative="1">
      <w:start w:val="1"/>
      <w:numFmt w:val="lowerRoman"/>
      <w:lvlText w:val="%6."/>
      <w:lvlJc w:val="right"/>
      <w:pPr>
        <w:ind w:left="5673" w:hanging="180"/>
      </w:pPr>
    </w:lvl>
    <w:lvl w:ilvl="6" w:tplc="0408000F" w:tentative="1">
      <w:start w:val="1"/>
      <w:numFmt w:val="decimal"/>
      <w:lvlText w:val="%7."/>
      <w:lvlJc w:val="left"/>
      <w:pPr>
        <w:ind w:left="6393" w:hanging="360"/>
      </w:pPr>
    </w:lvl>
    <w:lvl w:ilvl="7" w:tplc="04080019" w:tentative="1">
      <w:start w:val="1"/>
      <w:numFmt w:val="lowerLetter"/>
      <w:lvlText w:val="%8."/>
      <w:lvlJc w:val="left"/>
      <w:pPr>
        <w:ind w:left="7113" w:hanging="360"/>
      </w:pPr>
    </w:lvl>
    <w:lvl w:ilvl="8" w:tplc="0408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4E096C9A"/>
    <w:multiLevelType w:val="hybridMultilevel"/>
    <w:tmpl w:val="45D20D0C"/>
    <w:lvl w:ilvl="0" w:tplc="04080019">
      <w:start w:val="1"/>
      <w:numFmt w:val="lowerLetter"/>
      <w:lvlText w:val="%1."/>
      <w:lvlJc w:val="left"/>
      <w:pPr>
        <w:ind w:left="2073" w:hanging="360"/>
      </w:pPr>
    </w:lvl>
    <w:lvl w:ilvl="1" w:tplc="04080019" w:tentative="1">
      <w:start w:val="1"/>
      <w:numFmt w:val="lowerLetter"/>
      <w:lvlText w:val="%2."/>
      <w:lvlJc w:val="left"/>
      <w:pPr>
        <w:ind w:left="2793" w:hanging="360"/>
      </w:pPr>
    </w:lvl>
    <w:lvl w:ilvl="2" w:tplc="0408001B" w:tentative="1">
      <w:start w:val="1"/>
      <w:numFmt w:val="lowerRoman"/>
      <w:lvlText w:val="%3."/>
      <w:lvlJc w:val="right"/>
      <w:pPr>
        <w:ind w:left="3513" w:hanging="180"/>
      </w:pPr>
    </w:lvl>
    <w:lvl w:ilvl="3" w:tplc="0408000F" w:tentative="1">
      <w:start w:val="1"/>
      <w:numFmt w:val="decimal"/>
      <w:lvlText w:val="%4."/>
      <w:lvlJc w:val="left"/>
      <w:pPr>
        <w:ind w:left="4233" w:hanging="360"/>
      </w:pPr>
    </w:lvl>
    <w:lvl w:ilvl="4" w:tplc="04080019" w:tentative="1">
      <w:start w:val="1"/>
      <w:numFmt w:val="lowerLetter"/>
      <w:lvlText w:val="%5."/>
      <w:lvlJc w:val="left"/>
      <w:pPr>
        <w:ind w:left="4953" w:hanging="360"/>
      </w:pPr>
    </w:lvl>
    <w:lvl w:ilvl="5" w:tplc="0408001B" w:tentative="1">
      <w:start w:val="1"/>
      <w:numFmt w:val="lowerRoman"/>
      <w:lvlText w:val="%6."/>
      <w:lvlJc w:val="right"/>
      <w:pPr>
        <w:ind w:left="5673" w:hanging="180"/>
      </w:pPr>
    </w:lvl>
    <w:lvl w:ilvl="6" w:tplc="0408000F" w:tentative="1">
      <w:start w:val="1"/>
      <w:numFmt w:val="decimal"/>
      <w:lvlText w:val="%7."/>
      <w:lvlJc w:val="left"/>
      <w:pPr>
        <w:ind w:left="6393" w:hanging="360"/>
      </w:pPr>
    </w:lvl>
    <w:lvl w:ilvl="7" w:tplc="04080019" w:tentative="1">
      <w:start w:val="1"/>
      <w:numFmt w:val="lowerLetter"/>
      <w:lvlText w:val="%8."/>
      <w:lvlJc w:val="left"/>
      <w:pPr>
        <w:ind w:left="7113" w:hanging="360"/>
      </w:pPr>
    </w:lvl>
    <w:lvl w:ilvl="8" w:tplc="0408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520B4742"/>
    <w:multiLevelType w:val="hybridMultilevel"/>
    <w:tmpl w:val="D814108A"/>
    <w:lvl w:ilvl="0" w:tplc="F4060E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E0A94"/>
    <w:multiLevelType w:val="hybridMultilevel"/>
    <w:tmpl w:val="195E98A4"/>
    <w:lvl w:ilvl="0" w:tplc="2ECA89EA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D5C99"/>
    <w:multiLevelType w:val="hybridMultilevel"/>
    <w:tmpl w:val="685C026E"/>
    <w:lvl w:ilvl="0" w:tplc="04080019">
      <w:start w:val="1"/>
      <w:numFmt w:val="lowerLetter"/>
      <w:lvlText w:val="%1."/>
      <w:lvlJc w:val="left"/>
      <w:pPr>
        <w:ind w:left="2073" w:hanging="360"/>
      </w:pPr>
    </w:lvl>
    <w:lvl w:ilvl="1" w:tplc="04080019" w:tentative="1">
      <w:start w:val="1"/>
      <w:numFmt w:val="lowerLetter"/>
      <w:lvlText w:val="%2."/>
      <w:lvlJc w:val="left"/>
      <w:pPr>
        <w:ind w:left="2793" w:hanging="360"/>
      </w:pPr>
    </w:lvl>
    <w:lvl w:ilvl="2" w:tplc="0408001B" w:tentative="1">
      <w:start w:val="1"/>
      <w:numFmt w:val="lowerRoman"/>
      <w:lvlText w:val="%3."/>
      <w:lvlJc w:val="right"/>
      <w:pPr>
        <w:ind w:left="3513" w:hanging="180"/>
      </w:pPr>
    </w:lvl>
    <w:lvl w:ilvl="3" w:tplc="0408000F" w:tentative="1">
      <w:start w:val="1"/>
      <w:numFmt w:val="decimal"/>
      <w:lvlText w:val="%4."/>
      <w:lvlJc w:val="left"/>
      <w:pPr>
        <w:ind w:left="4233" w:hanging="360"/>
      </w:pPr>
    </w:lvl>
    <w:lvl w:ilvl="4" w:tplc="04080019" w:tentative="1">
      <w:start w:val="1"/>
      <w:numFmt w:val="lowerLetter"/>
      <w:lvlText w:val="%5."/>
      <w:lvlJc w:val="left"/>
      <w:pPr>
        <w:ind w:left="4953" w:hanging="360"/>
      </w:pPr>
    </w:lvl>
    <w:lvl w:ilvl="5" w:tplc="0408001B" w:tentative="1">
      <w:start w:val="1"/>
      <w:numFmt w:val="lowerRoman"/>
      <w:lvlText w:val="%6."/>
      <w:lvlJc w:val="right"/>
      <w:pPr>
        <w:ind w:left="5673" w:hanging="180"/>
      </w:pPr>
    </w:lvl>
    <w:lvl w:ilvl="6" w:tplc="0408000F" w:tentative="1">
      <w:start w:val="1"/>
      <w:numFmt w:val="decimal"/>
      <w:lvlText w:val="%7."/>
      <w:lvlJc w:val="left"/>
      <w:pPr>
        <w:ind w:left="6393" w:hanging="360"/>
      </w:pPr>
    </w:lvl>
    <w:lvl w:ilvl="7" w:tplc="04080019" w:tentative="1">
      <w:start w:val="1"/>
      <w:numFmt w:val="lowerLetter"/>
      <w:lvlText w:val="%8."/>
      <w:lvlJc w:val="left"/>
      <w:pPr>
        <w:ind w:left="7113" w:hanging="360"/>
      </w:pPr>
    </w:lvl>
    <w:lvl w:ilvl="8" w:tplc="0408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65E83AFA"/>
    <w:multiLevelType w:val="hybridMultilevel"/>
    <w:tmpl w:val="61242C7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2007"/>
    <w:multiLevelType w:val="hybridMultilevel"/>
    <w:tmpl w:val="DFFEC2B4"/>
    <w:lvl w:ilvl="0" w:tplc="04080019">
      <w:start w:val="1"/>
      <w:numFmt w:val="lowerLetter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759D49AE"/>
    <w:multiLevelType w:val="hybridMultilevel"/>
    <w:tmpl w:val="71789710"/>
    <w:lvl w:ilvl="0" w:tplc="04BAB2A4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C1BCCE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438BD"/>
    <w:multiLevelType w:val="hybridMultilevel"/>
    <w:tmpl w:val="7BF843C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01572"/>
    <w:multiLevelType w:val="hybridMultilevel"/>
    <w:tmpl w:val="F642FC02"/>
    <w:lvl w:ilvl="0" w:tplc="04080019">
      <w:start w:val="1"/>
      <w:numFmt w:val="lowerLetter"/>
      <w:lvlText w:val="%1."/>
      <w:lvlJc w:val="left"/>
      <w:pPr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ind w:left="7083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8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17"/>
  </w:num>
  <w:num w:numId="13">
    <w:abstractNumId w:val="7"/>
  </w:num>
  <w:num w:numId="14">
    <w:abstractNumId w:val="0"/>
  </w:num>
  <w:num w:numId="15">
    <w:abstractNumId w:val="14"/>
  </w:num>
  <w:num w:numId="16">
    <w:abstractNumId w:val="6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80"/>
    <w:rsid w:val="0001413B"/>
    <w:rsid w:val="000332C2"/>
    <w:rsid w:val="00061A46"/>
    <w:rsid w:val="000E6154"/>
    <w:rsid w:val="001F2866"/>
    <w:rsid w:val="002E1221"/>
    <w:rsid w:val="00333671"/>
    <w:rsid w:val="003767DD"/>
    <w:rsid w:val="00532F03"/>
    <w:rsid w:val="00537180"/>
    <w:rsid w:val="00592054"/>
    <w:rsid w:val="005C7194"/>
    <w:rsid w:val="006E3DF9"/>
    <w:rsid w:val="006F14DD"/>
    <w:rsid w:val="0080550C"/>
    <w:rsid w:val="0086076A"/>
    <w:rsid w:val="00893446"/>
    <w:rsid w:val="009077B5"/>
    <w:rsid w:val="00926B22"/>
    <w:rsid w:val="00934E1B"/>
    <w:rsid w:val="009B6D70"/>
    <w:rsid w:val="00A61644"/>
    <w:rsid w:val="00A64ABD"/>
    <w:rsid w:val="00AB1B2B"/>
    <w:rsid w:val="00AD2BB9"/>
    <w:rsid w:val="00AE124F"/>
    <w:rsid w:val="00B6585E"/>
    <w:rsid w:val="00B71D79"/>
    <w:rsid w:val="00BF53A4"/>
    <w:rsid w:val="00C23573"/>
    <w:rsid w:val="00CE5921"/>
    <w:rsid w:val="00CF635B"/>
    <w:rsid w:val="00D168D2"/>
    <w:rsid w:val="00D46BFC"/>
    <w:rsid w:val="00D5720C"/>
    <w:rsid w:val="00D95BE7"/>
    <w:rsid w:val="00EC7942"/>
    <w:rsid w:val="00F035C9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480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1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1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71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71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71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1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8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Âáóéêü"/>
    <w:rsid w:val="005371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lockText">
    <w:name w:val="Block Text"/>
    <w:basedOn w:val="Normal"/>
    <w:rsid w:val="00537180"/>
    <w:pPr>
      <w:widowControl w:val="0"/>
      <w:tabs>
        <w:tab w:val="left" w:pos="0"/>
      </w:tabs>
      <w:suppressAutoHyphens/>
      <w:spacing w:line="360" w:lineRule="auto"/>
      <w:ind w:left="360" w:right="720"/>
      <w:jc w:val="both"/>
    </w:pPr>
    <w:rPr>
      <w:rFonts w:ascii="Arial" w:hAnsi="Arial"/>
      <w:b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53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1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1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71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71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71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1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8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Âáóéêü"/>
    <w:rsid w:val="005371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lockText">
    <w:name w:val="Block Text"/>
    <w:basedOn w:val="Normal"/>
    <w:rsid w:val="00537180"/>
    <w:pPr>
      <w:widowControl w:val="0"/>
      <w:tabs>
        <w:tab w:val="left" w:pos="0"/>
      </w:tabs>
      <w:suppressAutoHyphens/>
      <w:spacing w:line="360" w:lineRule="auto"/>
      <w:ind w:left="360" w:right="720"/>
      <w:jc w:val="both"/>
    </w:pPr>
    <w:rPr>
      <w:rFonts w:ascii="Arial" w:hAnsi="Arial"/>
      <w:b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53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2574</Words>
  <Characters>14673</Characters>
  <Application>Microsoft Macintosh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Loizos Petrikkos</cp:lastModifiedBy>
  <cp:revision>2</cp:revision>
  <dcterms:created xsi:type="dcterms:W3CDTF">2015-09-24T13:55:00Z</dcterms:created>
  <dcterms:modified xsi:type="dcterms:W3CDTF">2015-09-24T13:55:00Z</dcterms:modified>
</cp:coreProperties>
</file>